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ABF2" w14:textId="40B3BE8B" w:rsidR="004F3DFE" w:rsidRPr="008910E1" w:rsidRDefault="007B1042" w:rsidP="004F3DFE">
      <w:pPr>
        <w:tabs>
          <w:tab w:val="left" w:pos="9072"/>
        </w:tabs>
        <w:ind w:left="4248" w:right="-625"/>
        <w:jc w:val="both"/>
        <w:rPr>
          <w:rFonts w:ascii="Tahoma" w:hAnsi="Tahoma" w:cs="Tahoma"/>
          <w:sz w:val="24"/>
        </w:rPr>
      </w:pPr>
      <w:r w:rsidRPr="008910E1">
        <w:rPr>
          <w:rFonts w:ascii="Tahoma" w:hAnsi="Tahoma" w:cs="Tahoma"/>
          <w:sz w:val="24"/>
        </w:rPr>
        <w:t xml:space="preserve">Spett. </w:t>
      </w:r>
      <w:r w:rsidR="004F3DFE" w:rsidRPr="008910E1">
        <w:rPr>
          <w:rFonts w:ascii="Tahoma" w:hAnsi="Tahoma" w:cs="Tahoma"/>
          <w:sz w:val="24"/>
        </w:rPr>
        <w:t>Datore di Lavoro</w:t>
      </w:r>
    </w:p>
    <w:p w14:paraId="01EE63EA" w14:textId="0DD2D2D5" w:rsidR="00BC4B88" w:rsidRPr="008910E1" w:rsidRDefault="00BC4B88">
      <w:pPr>
        <w:tabs>
          <w:tab w:val="left" w:pos="9072"/>
        </w:tabs>
        <w:ind w:left="4248" w:right="-625"/>
        <w:jc w:val="both"/>
        <w:rPr>
          <w:rFonts w:ascii="Tahoma" w:hAnsi="Tahoma" w:cs="Tahoma"/>
          <w:sz w:val="24"/>
        </w:rPr>
      </w:pPr>
    </w:p>
    <w:p w14:paraId="317BB0D8" w14:textId="77777777" w:rsidR="00BC4B88" w:rsidRPr="008910E1" w:rsidRDefault="00BC4B88">
      <w:pPr>
        <w:tabs>
          <w:tab w:val="left" w:pos="9072"/>
        </w:tabs>
        <w:ind w:right="-625"/>
        <w:jc w:val="both"/>
        <w:rPr>
          <w:rFonts w:ascii="Tahoma" w:hAnsi="Tahoma" w:cs="Tahoma"/>
          <w:sz w:val="24"/>
        </w:rPr>
      </w:pPr>
    </w:p>
    <w:p w14:paraId="713C2815" w14:textId="77777777" w:rsidR="00BC4B88" w:rsidRPr="008910E1" w:rsidRDefault="00BC4B88">
      <w:pPr>
        <w:tabs>
          <w:tab w:val="left" w:pos="9072"/>
        </w:tabs>
        <w:ind w:right="-625"/>
        <w:jc w:val="both"/>
        <w:rPr>
          <w:rFonts w:ascii="Tahoma" w:hAnsi="Tahoma" w:cs="Tahoma"/>
          <w:sz w:val="24"/>
        </w:rPr>
      </w:pPr>
    </w:p>
    <w:p w14:paraId="2BDAA7C3" w14:textId="53437CFE" w:rsidR="00BC4B88" w:rsidRPr="008910E1" w:rsidRDefault="007B1042">
      <w:pPr>
        <w:pStyle w:val="Corpotesto"/>
      </w:pPr>
      <w:r w:rsidRPr="008910E1">
        <w:t xml:space="preserve">RELAZIONE PRELIMINARE RELATIVA ALL'IMPIEGO DI </w:t>
      </w:r>
      <w:r w:rsidR="004F3DFE" w:rsidRPr="008910E1">
        <w:t>xxxxxxxxxxxxxxxxxx</w:t>
      </w:r>
      <w:r w:rsidRPr="008910E1">
        <w:t xml:space="preserve">UTILIZZATE COME </w:t>
      </w:r>
      <w:r w:rsidR="004F3DFE" w:rsidRPr="008910E1">
        <w:t xml:space="preserve"> yyyyyyyyyyyyyyyyyyyy</w:t>
      </w:r>
    </w:p>
    <w:p w14:paraId="04742976" w14:textId="496EE81E" w:rsidR="00E12386" w:rsidRPr="008910E1" w:rsidRDefault="007B1042" w:rsidP="00E12386">
      <w:pPr>
        <w:tabs>
          <w:tab w:val="left" w:pos="9072"/>
        </w:tabs>
        <w:ind w:right="-625"/>
        <w:jc w:val="center"/>
        <w:rPr>
          <w:rFonts w:ascii="Tahoma" w:hAnsi="Tahoma" w:cs="Tahoma"/>
          <w:sz w:val="24"/>
          <w:u w:val="single"/>
        </w:rPr>
      </w:pPr>
      <w:r w:rsidRPr="008910E1">
        <w:rPr>
          <w:rFonts w:ascii="Tahoma" w:hAnsi="Tahoma" w:cs="Tahoma"/>
          <w:sz w:val="24"/>
          <w:u w:val="single"/>
        </w:rPr>
        <w:t xml:space="preserve">(art. </w:t>
      </w:r>
      <w:r w:rsidR="00E12386" w:rsidRPr="008910E1">
        <w:rPr>
          <w:rFonts w:ascii="Tahoma" w:hAnsi="Tahoma" w:cs="Tahoma"/>
          <w:sz w:val="24"/>
          <w:u w:val="single"/>
        </w:rPr>
        <w:t>109 comma 2 e 131 comma 1</w:t>
      </w:r>
      <w:r w:rsidRPr="008910E1">
        <w:rPr>
          <w:rFonts w:ascii="Tahoma" w:hAnsi="Tahoma" w:cs="Tahoma"/>
          <w:sz w:val="24"/>
          <w:u w:val="single"/>
        </w:rPr>
        <w:t xml:space="preserve"> D.L.vo </w:t>
      </w:r>
      <w:r w:rsidR="00E12386" w:rsidRPr="008910E1">
        <w:rPr>
          <w:rFonts w:ascii="Tahoma" w:hAnsi="Tahoma" w:cs="Tahoma"/>
          <w:sz w:val="24"/>
          <w:u w:val="single"/>
        </w:rPr>
        <w:t>101</w:t>
      </w:r>
      <w:r w:rsidRPr="008910E1">
        <w:rPr>
          <w:rFonts w:ascii="Tahoma" w:hAnsi="Tahoma" w:cs="Tahoma"/>
          <w:sz w:val="24"/>
          <w:u w:val="single"/>
        </w:rPr>
        <w:t>/</w:t>
      </w:r>
      <w:r w:rsidR="00E12386" w:rsidRPr="008910E1">
        <w:rPr>
          <w:rFonts w:ascii="Tahoma" w:hAnsi="Tahoma" w:cs="Tahoma"/>
          <w:sz w:val="24"/>
          <w:u w:val="single"/>
        </w:rPr>
        <w:t>2020</w:t>
      </w:r>
      <w:r w:rsidRPr="008910E1">
        <w:rPr>
          <w:rFonts w:ascii="Tahoma" w:hAnsi="Tahoma" w:cs="Tahoma"/>
          <w:sz w:val="24"/>
          <w:u w:val="single"/>
        </w:rPr>
        <w:t>)</w:t>
      </w:r>
    </w:p>
    <w:p w14:paraId="7E62C0AC" w14:textId="229F0426" w:rsidR="00BC4B88" w:rsidRPr="008910E1" w:rsidRDefault="007B1042">
      <w:pPr>
        <w:tabs>
          <w:tab w:val="left" w:pos="9072"/>
        </w:tabs>
        <w:ind w:right="-625"/>
        <w:jc w:val="both"/>
        <w:rPr>
          <w:rFonts w:ascii="Tahoma" w:hAnsi="Tahoma" w:cs="Tahoma"/>
        </w:rPr>
      </w:pPr>
      <w:r w:rsidRPr="008910E1">
        <w:rPr>
          <w:rFonts w:ascii="Tahoma" w:hAnsi="Tahoma" w:cs="Tahoma"/>
          <w:sz w:val="24"/>
        </w:rPr>
        <w:t xml:space="preserve"> </w:t>
      </w:r>
      <w:r w:rsidRPr="008910E1">
        <w:rPr>
          <w:rFonts w:ascii="Tahoma" w:hAnsi="Tahoma" w:cs="Tahoma"/>
          <w:b/>
        </w:rPr>
        <w:t xml:space="preserve">PROT. </w:t>
      </w:r>
      <w:r w:rsidR="004F3DFE" w:rsidRPr="008910E1">
        <w:rPr>
          <w:rFonts w:ascii="Tahoma" w:hAnsi="Tahoma" w:cs="Tahoma"/>
          <w:b/>
        </w:rPr>
        <w:t>XX/YY/NNNNNNN</w:t>
      </w:r>
    </w:p>
    <w:p w14:paraId="2D8688B6" w14:textId="77777777" w:rsidR="00BC4B88" w:rsidRPr="008910E1" w:rsidRDefault="00BC4B88">
      <w:pPr>
        <w:tabs>
          <w:tab w:val="left" w:pos="9072"/>
        </w:tabs>
        <w:ind w:right="-625"/>
        <w:jc w:val="both"/>
        <w:rPr>
          <w:rFonts w:ascii="Tahoma" w:hAnsi="Tahoma" w:cs="Tahoma"/>
          <w:sz w:val="24"/>
        </w:rPr>
      </w:pPr>
    </w:p>
    <w:p w14:paraId="1D377C45" w14:textId="77777777" w:rsidR="00BC4B88" w:rsidRPr="008910E1" w:rsidRDefault="007B1042">
      <w:pPr>
        <w:tabs>
          <w:tab w:val="left" w:pos="9072"/>
        </w:tabs>
        <w:ind w:right="-625"/>
        <w:jc w:val="both"/>
        <w:rPr>
          <w:rFonts w:ascii="Tahoma" w:hAnsi="Tahoma" w:cs="Tahoma"/>
          <w:sz w:val="24"/>
        </w:rPr>
      </w:pPr>
      <w:r w:rsidRPr="008910E1">
        <w:rPr>
          <w:rFonts w:ascii="Tahoma" w:hAnsi="Tahoma" w:cs="Tahoma"/>
          <w:b/>
          <w:sz w:val="24"/>
        </w:rPr>
        <w:t>PREMESSA</w:t>
      </w:r>
    </w:p>
    <w:p w14:paraId="74A727D9" w14:textId="03273D40" w:rsidR="00BC4B88" w:rsidRPr="008910E1" w:rsidRDefault="007B1042">
      <w:pPr>
        <w:tabs>
          <w:tab w:val="left" w:pos="9072"/>
        </w:tabs>
        <w:ind w:right="-625"/>
        <w:jc w:val="both"/>
        <w:rPr>
          <w:rFonts w:ascii="Tahoma" w:hAnsi="Tahoma" w:cs="Tahoma"/>
          <w:i/>
          <w:iCs/>
          <w:sz w:val="24"/>
        </w:rPr>
      </w:pPr>
      <w:r w:rsidRPr="008910E1">
        <w:rPr>
          <w:rFonts w:ascii="Tahoma" w:hAnsi="Tahoma" w:cs="Tahoma"/>
          <w:i/>
          <w:iCs/>
          <w:sz w:val="24"/>
        </w:rPr>
        <w:t xml:space="preserve">Ai fini della Sorveglianza Fisica della protezione dei lavoratori e della popolazione nel suo insieme contro i rischi derivanti dall'impiego delle radiazioni ionizzanti, ai sensi degli articoli </w:t>
      </w:r>
      <w:r w:rsidR="003D5C40" w:rsidRPr="008910E1">
        <w:rPr>
          <w:rFonts w:ascii="Tahoma" w:hAnsi="Tahoma" w:cs="Tahoma"/>
          <w:i/>
          <w:iCs/>
          <w:sz w:val="24"/>
        </w:rPr>
        <w:t>109</w:t>
      </w:r>
      <w:r w:rsidRPr="008910E1">
        <w:rPr>
          <w:rFonts w:ascii="Tahoma" w:hAnsi="Tahoma" w:cs="Tahoma"/>
          <w:i/>
          <w:iCs/>
          <w:sz w:val="24"/>
        </w:rPr>
        <w:t xml:space="preserve"> ed </w:t>
      </w:r>
      <w:r w:rsidR="003D5C40" w:rsidRPr="008910E1">
        <w:rPr>
          <w:rFonts w:ascii="Tahoma" w:hAnsi="Tahoma" w:cs="Tahoma"/>
          <w:i/>
          <w:iCs/>
          <w:sz w:val="24"/>
        </w:rPr>
        <w:t>130</w:t>
      </w:r>
      <w:r w:rsidRPr="008910E1">
        <w:rPr>
          <w:rFonts w:ascii="Tahoma" w:hAnsi="Tahoma" w:cs="Tahoma"/>
          <w:i/>
          <w:iCs/>
          <w:sz w:val="24"/>
        </w:rPr>
        <w:t xml:space="preserve"> del D.L</w:t>
      </w:r>
      <w:r w:rsidR="003E2C07" w:rsidRPr="008910E1">
        <w:rPr>
          <w:rFonts w:ascii="Tahoma" w:hAnsi="Tahoma" w:cs="Tahoma"/>
          <w:i/>
          <w:iCs/>
          <w:sz w:val="24"/>
        </w:rPr>
        <w:t>gs. 101</w:t>
      </w:r>
      <w:r w:rsidRPr="008910E1">
        <w:rPr>
          <w:rFonts w:ascii="Tahoma" w:hAnsi="Tahoma" w:cs="Tahoma"/>
          <w:i/>
          <w:iCs/>
          <w:sz w:val="24"/>
        </w:rPr>
        <w:t>/</w:t>
      </w:r>
      <w:r w:rsidR="003E2C07" w:rsidRPr="008910E1">
        <w:rPr>
          <w:rFonts w:ascii="Tahoma" w:hAnsi="Tahoma" w:cs="Tahoma"/>
          <w:i/>
          <w:iCs/>
          <w:sz w:val="24"/>
        </w:rPr>
        <w:t>2020</w:t>
      </w:r>
      <w:r w:rsidRPr="008910E1">
        <w:rPr>
          <w:rFonts w:ascii="Tahoma" w:hAnsi="Tahoma" w:cs="Tahoma"/>
          <w:i/>
          <w:iCs/>
          <w:sz w:val="24"/>
        </w:rPr>
        <w:t xml:space="preserve">, si è provveduto ad esaminare la documentazione relativa alle sorgenti in oggetto, nonché l'ubicazione delle stesse all'interno dell'impianto della Società </w:t>
      </w:r>
      <w:r w:rsidR="003E2C07" w:rsidRPr="008910E1">
        <w:rPr>
          <w:rFonts w:ascii="Tahoma" w:hAnsi="Tahoma" w:cs="Tahoma"/>
          <w:i/>
          <w:iCs/>
          <w:sz w:val="24"/>
        </w:rPr>
        <w:t>XXXXX</w:t>
      </w:r>
      <w:r w:rsidRPr="008910E1">
        <w:rPr>
          <w:rFonts w:ascii="Tahoma" w:hAnsi="Tahoma" w:cs="Tahoma"/>
          <w:i/>
          <w:iCs/>
          <w:sz w:val="24"/>
        </w:rPr>
        <w:t xml:space="preserve"> nel Comune di </w:t>
      </w:r>
      <w:r w:rsidR="003E2C07" w:rsidRPr="008910E1">
        <w:rPr>
          <w:rFonts w:ascii="Tahoma" w:hAnsi="Tahoma" w:cs="Tahoma"/>
          <w:i/>
          <w:iCs/>
          <w:sz w:val="24"/>
        </w:rPr>
        <w:t>YYYYYYY</w:t>
      </w:r>
      <w:r w:rsidRPr="008910E1">
        <w:rPr>
          <w:rFonts w:ascii="Tahoma" w:hAnsi="Tahoma" w:cs="Tahoma"/>
          <w:i/>
          <w:iCs/>
          <w:sz w:val="24"/>
        </w:rPr>
        <w:t xml:space="preserve">. </w:t>
      </w:r>
    </w:p>
    <w:p w14:paraId="52E86BD4" w14:textId="380E7145" w:rsidR="00BC4B88" w:rsidRPr="008910E1" w:rsidRDefault="007B1042" w:rsidP="003E2C07">
      <w:pPr>
        <w:tabs>
          <w:tab w:val="left" w:pos="9072"/>
        </w:tabs>
        <w:ind w:right="-625"/>
        <w:jc w:val="both"/>
        <w:rPr>
          <w:rFonts w:ascii="Tahoma" w:hAnsi="Tahoma" w:cs="Tahoma"/>
          <w:i/>
          <w:iCs/>
          <w:sz w:val="24"/>
        </w:rPr>
      </w:pPr>
      <w:r w:rsidRPr="008910E1">
        <w:rPr>
          <w:rFonts w:ascii="Tahoma" w:hAnsi="Tahoma" w:cs="Tahoma"/>
          <w:i/>
          <w:iCs/>
          <w:sz w:val="24"/>
        </w:rPr>
        <w:t xml:space="preserve">La presente relazione si è resa necessaria a seguito del progetto della Società </w:t>
      </w:r>
      <w:r w:rsidR="003E2C07" w:rsidRPr="008910E1">
        <w:rPr>
          <w:rFonts w:ascii="Tahoma" w:hAnsi="Tahoma" w:cs="Tahoma"/>
          <w:i/>
          <w:iCs/>
          <w:sz w:val="24"/>
        </w:rPr>
        <w:t>XXXXXX</w:t>
      </w:r>
      <w:r w:rsidRPr="008910E1">
        <w:rPr>
          <w:rFonts w:ascii="Tahoma" w:hAnsi="Tahoma" w:cs="Tahoma"/>
          <w:i/>
          <w:iCs/>
          <w:sz w:val="24"/>
        </w:rPr>
        <w:t xml:space="preserve"> di </w:t>
      </w:r>
      <w:r w:rsidR="003E2C07" w:rsidRPr="008910E1">
        <w:rPr>
          <w:rFonts w:ascii="Tahoma" w:hAnsi="Tahoma" w:cs="Tahoma"/>
          <w:i/>
          <w:iCs/>
          <w:sz w:val="24"/>
        </w:rPr>
        <w:t>utilizzare sorgenti/macchine radiogene allo scopo di xxxxxxxxxxxxxxxxxx</w:t>
      </w:r>
    </w:p>
    <w:p w14:paraId="1D1C2F99" w14:textId="77777777" w:rsidR="000968A8" w:rsidRPr="008910E1" w:rsidRDefault="000968A8" w:rsidP="003E2C07">
      <w:pPr>
        <w:tabs>
          <w:tab w:val="left" w:pos="9072"/>
        </w:tabs>
        <w:ind w:right="-625"/>
        <w:jc w:val="both"/>
        <w:rPr>
          <w:rFonts w:ascii="Tahoma" w:hAnsi="Tahoma" w:cs="Tahoma"/>
          <w:sz w:val="24"/>
        </w:rPr>
      </w:pPr>
    </w:p>
    <w:p w14:paraId="690F8347" w14:textId="77777777" w:rsidR="000968A8" w:rsidRPr="008910E1" w:rsidRDefault="000968A8" w:rsidP="000968A8">
      <w:pPr>
        <w:pStyle w:val="Corpodeltesto31"/>
        <w:ind w:right="-625"/>
        <w:rPr>
          <w:sz w:val="22"/>
          <w:szCs w:val="22"/>
        </w:rPr>
      </w:pPr>
      <w:r w:rsidRPr="008910E1">
        <w:rPr>
          <w:b/>
          <w:bCs/>
          <w:sz w:val="22"/>
          <w:szCs w:val="22"/>
        </w:rPr>
        <w:t>La presente relazione costituisce altresì il documento di cui all’Art.28 del D.Lgs n.81 del 09/04/2008 per quanto attiene ai rischi radiologici.</w:t>
      </w:r>
    </w:p>
    <w:p w14:paraId="5E43C5FE" w14:textId="77777777" w:rsidR="000968A8" w:rsidRPr="008910E1" w:rsidRDefault="000968A8" w:rsidP="003E2C07">
      <w:pPr>
        <w:tabs>
          <w:tab w:val="left" w:pos="9072"/>
        </w:tabs>
        <w:ind w:right="-625"/>
        <w:jc w:val="both"/>
        <w:rPr>
          <w:rFonts w:ascii="Tahoma" w:hAnsi="Tahoma" w:cs="Tahoma"/>
          <w:sz w:val="24"/>
        </w:rPr>
      </w:pPr>
    </w:p>
    <w:p w14:paraId="397D8307" w14:textId="52091805" w:rsidR="00BC4B88" w:rsidRPr="008910E1" w:rsidRDefault="003D5C40">
      <w:pPr>
        <w:tabs>
          <w:tab w:val="left" w:pos="9072"/>
        </w:tabs>
        <w:ind w:right="-625"/>
        <w:jc w:val="both"/>
        <w:rPr>
          <w:rFonts w:ascii="Tahoma" w:hAnsi="Tahoma" w:cs="Tahoma"/>
          <w:b/>
          <w:bCs/>
          <w:sz w:val="24"/>
        </w:rPr>
      </w:pPr>
      <w:bookmarkStart w:id="0" w:name="_Hlk49758534"/>
      <w:r w:rsidRPr="008910E1">
        <w:rPr>
          <w:rFonts w:ascii="Tahoma" w:hAnsi="Tahoma" w:cs="Tahoma"/>
          <w:b/>
          <w:bCs/>
          <w:sz w:val="24"/>
        </w:rPr>
        <w:t>GIUSTIFICAZIONE DELLA PRATICA</w:t>
      </w:r>
    </w:p>
    <w:p w14:paraId="78C831CA" w14:textId="118A9637" w:rsidR="007608EC" w:rsidRPr="008910E1" w:rsidRDefault="007608EC">
      <w:pPr>
        <w:tabs>
          <w:tab w:val="left" w:pos="9072"/>
        </w:tabs>
        <w:ind w:right="-625"/>
        <w:jc w:val="both"/>
        <w:rPr>
          <w:rFonts w:ascii="Tahoma" w:hAnsi="Tahoma" w:cs="Tahoma"/>
          <w:color w:val="FF0000"/>
          <w:sz w:val="24"/>
        </w:rPr>
      </w:pPr>
      <w:r w:rsidRPr="008910E1">
        <w:rPr>
          <w:rFonts w:ascii="Tahoma" w:hAnsi="Tahoma" w:cs="Tahoma"/>
          <w:color w:val="FF0000"/>
          <w:sz w:val="24"/>
        </w:rPr>
        <w:t>Indicare:</w:t>
      </w:r>
    </w:p>
    <w:p w14:paraId="0CB1662B" w14:textId="1A1D30F7" w:rsidR="007608EC" w:rsidRPr="008910E1" w:rsidRDefault="007608EC" w:rsidP="007608EC">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 xml:space="preserve">Di cosa si occupa la Società </w:t>
      </w:r>
    </w:p>
    <w:p w14:paraId="2BD01FF9" w14:textId="45E87E51" w:rsidR="007608EC" w:rsidRPr="008910E1" w:rsidRDefault="007608EC" w:rsidP="007608EC">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Perché vuole usare sorgenti di radiazioni e per quale scopo</w:t>
      </w:r>
    </w:p>
    <w:p w14:paraId="5A710E25" w14:textId="1293A9DF" w:rsidR="007608EC" w:rsidRPr="008910E1" w:rsidRDefault="007608EC" w:rsidP="007608EC">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Perché è preferibile una sorgente di radiazioni rispetto ad altri sistemi</w:t>
      </w:r>
    </w:p>
    <w:p w14:paraId="34BF8890" w14:textId="113F574A" w:rsidR="007608EC" w:rsidRPr="008910E1" w:rsidRDefault="007608EC" w:rsidP="007608EC">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se conosciuto, il grado di introduzione della tecnologia che si vuole installare</w:t>
      </w:r>
    </w:p>
    <w:bookmarkEnd w:id="0"/>
    <w:p w14:paraId="332B04EE" w14:textId="77777777" w:rsidR="007608EC" w:rsidRPr="008910E1" w:rsidRDefault="007608EC">
      <w:pPr>
        <w:tabs>
          <w:tab w:val="left" w:pos="9072"/>
        </w:tabs>
        <w:ind w:right="-625"/>
        <w:jc w:val="both"/>
        <w:rPr>
          <w:rFonts w:ascii="Tahoma" w:hAnsi="Tahoma" w:cs="Tahoma"/>
          <w:sz w:val="24"/>
        </w:rPr>
      </w:pPr>
    </w:p>
    <w:p w14:paraId="0342CD02" w14:textId="77777777" w:rsidR="007608EC" w:rsidRPr="008910E1" w:rsidRDefault="007608EC">
      <w:pPr>
        <w:tabs>
          <w:tab w:val="left" w:pos="9072"/>
        </w:tabs>
        <w:ind w:right="-625"/>
        <w:jc w:val="both"/>
        <w:rPr>
          <w:rFonts w:ascii="Tahoma" w:hAnsi="Tahoma" w:cs="Tahoma"/>
          <w:b/>
          <w:sz w:val="24"/>
        </w:rPr>
      </w:pPr>
    </w:p>
    <w:p w14:paraId="1F18634F" w14:textId="7EDD3112" w:rsidR="00BC4B88" w:rsidRPr="008910E1" w:rsidRDefault="007B1042">
      <w:pPr>
        <w:tabs>
          <w:tab w:val="left" w:pos="9072"/>
        </w:tabs>
        <w:ind w:right="-625"/>
        <w:jc w:val="both"/>
        <w:rPr>
          <w:rFonts w:ascii="Tahoma" w:hAnsi="Tahoma" w:cs="Tahoma"/>
          <w:sz w:val="24"/>
        </w:rPr>
      </w:pPr>
      <w:r w:rsidRPr="008910E1">
        <w:rPr>
          <w:rFonts w:ascii="Tahoma" w:hAnsi="Tahoma" w:cs="Tahoma"/>
          <w:b/>
          <w:sz w:val="24"/>
        </w:rPr>
        <w:t>CARATTERISTICHE ED IMPIEGO DELLE SORGENTI</w:t>
      </w:r>
      <w:r w:rsidR="000968A8" w:rsidRPr="008910E1">
        <w:rPr>
          <w:rFonts w:ascii="Tahoma" w:hAnsi="Tahoma" w:cs="Tahoma"/>
          <w:b/>
          <w:sz w:val="24"/>
        </w:rPr>
        <w:t>/MACCHINE RADIOGENE</w:t>
      </w:r>
    </w:p>
    <w:p w14:paraId="11D84614" w14:textId="77777777" w:rsidR="007608EC" w:rsidRPr="008910E1" w:rsidRDefault="007608EC">
      <w:pPr>
        <w:tabs>
          <w:tab w:val="left" w:pos="9072"/>
        </w:tabs>
        <w:ind w:right="-625"/>
        <w:jc w:val="both"/>
        <w:rPr>
          <w:rFonts w:ascii="Tahoma" w:hAnsi="Tahoma" w:cs="Tahoma"/>
          <w:sz w:val="24"/>
        </w:rPr>
      </w:pPr>
    </w:p>
    <w:p w14:paraId="54CD4EA2" w14:textId="77777777" w:rsidR="009E21F8" w:rsidRPr="008910E1" w:rsidRDefault="007608EC">
      <w:pPr>
        <w:tabs>
          <w:tab w:val="left" w:pos="9072"/>
        </w:tabs>
        <w:ind w:right="-625"/>
        <w:jc w:val="both"/>
        <w:rPr>
          <w:rFonts w:ascii="Tahoma" w:hAnsi="Tahoma" w:cs="Tahoma"/>
          <w:color w:val="FF0000"/>
          <w:sz w:val="24"/>
        </w:rPr>
      </w:pPr>
      <w:bookmarkStart w:id="1" w:name="_Hlk49758621"/>
      <w:r w:rsidRPr="008910E1">
        <w:rPr>
          <w:rFonts w:ascii="Tahoma" w:hAnsi="Tahoma" w:cs="Tahoma"/>
          <w:color w:val="FF0000"/>
          <w:sz w:val="24"/>
        </w:rPr>
        <w:t>Descrivere nel dettaglio le caratteristiche dalla macchina radiogena o delle sorgenti radioattive</w:t>
      </w:r>
      <w:r w:rsidR="009E21F8" w:rsidRPr="008910E1">
        <w:rPr>
          <w:rFonts w:ascii="Tahoma" w:hAnsi="Tahoma" w:cs="Tahoma"/>
          <w:color w:val="FF0000"/>
          <w:sz w:val="24"/>
        </w:rPr>
        <w:t>.</w:t>
      </w:r>
    </w:p>
    <w:p w14:paraId="31051953" w14:textId="6B1102C2" w:rsidR="007608EC"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In particolare</w:t>
      </w:r>
      <w:r w:rsidR="007608EC" w:rsidRPr="008910E1">
        <w:rPr>
          <w:rFonts w:ascii="Tahoma" w:hAnsi="Tahoma" w:cs="Tahoma"/>
          <w:color w:val="FF0000"/>
          <w:sz w:val="24"/>
        </w:rPr>
        <w:t xml:space="preserve"> </w:t>
      </w:r>
    </w:p>
    <w:tbl>
      <w:tblPr>
        <w:tblStyle w:val="Grigliatabella"/>
        <w:tblW w:w="0" w:type="auto"/>
        <w:tblLook w:val="04A0" w:firstRow="1" w:lastRow="0" w:firstColumn="1" w:lastColumn="0" w:noHBand="0" w:noVBand="1"/>
      </w:tblPr>
      <w:tblGrid>
        <w:gridCol w:w="4223"/>
        <w:gridCol w:w="4223"/>
      </w:tblGrid>
      <w:tr w:rsidR="009E21F8" w:rsidRPr="008910E1" w14:paraId="2C508A3C" w14:textId="77777777" w:rsidTr="009E21F8">
        <w:tc>
          <w:tcPr>
            <w:tcW w:w="4223" w:type="dxa"/>
          </w:tcPr>
          <w:p w14:paraId="021337DF" w14:textId="28D3E0E9" w:rsidR="009E21F8" w:rsidRPr="008910E1" w:rsidRDefault="009E21F8">
            <w:pPr>
              <w:tabs>
                <w:tab w:val="left" w:pos="9072"/>
              </w:tabs>
              <w:ind w:right="-625"/>
              <w:jc w:val="both"/>
              <w:rPr>
                <w:rFonts w:ascii="Tahoma" w:hAnsi="Tahoma" w:cs="Tahoma"/>
                <w:b/>
                <w:color w:val="FF0000"/>
                <w:sz w:val="24"/>
              </w:rPr>
            </w:pPr>
            <w:r w:rsidRPr="008910E1">
              <w:rPr>
                <w:rFonts w:ascii="Tahoma" w:hAnsi="Tahoma" w:cs="Tahoma"/>
                <w:b/>
                <w:color w:val="FF0000"/>
                <w:sz w:val="24"/>
              </w:rPr>
              <w:t xml:space="preserve">macchina </w:t>
            </w:r>
          </w:p>
        </w:tc>
        <w:tc>
          <w:tcPr>
            <w:tcW w:w="4223" w:type="dxa"/>
          </w:tcPr>
          <w:p w14:paraId="365314C5" w14:textId="63681E90" w:rsidR="009E21F8" w:rsidRPr="008910E1" w:rsidRDefault="009E21F8">
            <w:pPr>
              <w:tabs>
                <w:tab w:val="left" w:pos="9072"/>
              </w:tabs>
              <w:ind w:right="-625"/>
              <w:jc w:val="both"/>
              <w:rPr>
                <w:rFonts w:ascii="Tahoma" w:hAnsi="Tahoma" w:cs="Tahoma"/>
                <w:b/>
                <w:color w:val="FF0000"/>
                <w:sz w:val="24"/>
              </w:rPr>
            </w:pPr>
            <w:r w:rsidRPr="008910E1">
              <w:rPr>
                <w:rFonts w:ascii="Tahoma" w:hAnsi="Tahoma" w:cs="Tahoma"/>
                <w:b/>
                <w:color w:val="FF0000"/>
                <w:sz w:val="24"/>
              </w:rPr>
              <w:t>isotopo</w:t>
            </w:r>
          </w:p>
        </w:tc>
      </w:tr>
      <w:tr w:rsidR="009E21F8" w:rsidRPr="008910E1" w14:paraId="504A2631" w14:textId="77777777" w:rsidTr="009E21F8">
        <w:tc>
          <w:tcPr>
            <w:tcW w:w="4223" w:type="dxa"/>
          </w:tcPr>
          <w:p w14:paraId="015E1202" w14:textId="24315FA3"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tensione max</w:t>
            </w:r>
          </w:p>
        </w:tc>
        <w:tc>
          <w:tcPr>
            <w:tcW w:w="4223" w:type="dxa"/>
          </w:tcPr>
          <w:p w14:paraId="10E585C9" w14:textId="28F2369E"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 xml:space="preserve">nuclide </w:t>
            </w:r>
          </w:p>
        </w:tc>
      </w:tr>
      <w:tr w:rsidR="009E21F8" w:rsidRPr="008910E1" w14:paraId="19CE67AA" w14:textId="77777777" w:rsidTr="009E21F8">
        <w:tc>
          <w:tcPr>
            <w:tcW w:w="4223" w:type="dxa"/>
          </w:tcPr>
          <w:p w14:paraId="0A408DD9" w14:textId="152EC64F"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corrente max</w:t>
            </w:r>
          </w:p>
        </w:tc>
        <w:tc>
          <w:tcPr>
            <w:tcW w:w="4223" w:type="dxa"/>
          </w:tcPr>
          <w:p w14:paraId="698E793F" w14:textId="6F2621A3"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attività max</w:t>
            </w:r>
          </w:p>
        </w:tc>
      </w:tr>
      <w:tr w:rsidR="009E21F8" w:rsidRPr="008910E1" w14:paraId="159FFA63" w14:textId="77777777" w:rsidTr="009E21F8">
        <w:tc>
          <w:tcPr>
            <w:tcW w:w="4223" w:type="dxa"/>
          </w:tcPr>
          <w:p w14:paraId="5A9473BC" w14:textId="76EE7413"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carico di lavoro</w:t>
            </w:r>
          </w:p>
        </w:tc>
        <w:tc>
          <w:tcPr>
            <w:tcW w:w="4223" w:type="dxa"/>
          </w:tcPr>
          <w:p w14:paraId="0C28D5D5" w14:textId="06E74F61" w:rsidR="009E21F8" w:rsidRPr="008910E1" w:rsidRDefault="009E21F8" w:rsidP="009E21F8">
            <w:pPr>
              <w:tabs>
                <w:tab w:val="left" w:pos="9072"/>
              </w:tabs>
              <w:ind w:right="-625"/>
              <w:jc w:val="both"/>
              <w:rPr>
                <w:rFonts w:ascii="Tahoma" w:hAnsi="Tahoma" w:cs="Tahoma"/>
                <w:color w:val="FF0000"/>
                <w:sz w:val="24"/>
              </w:rPr>
            </w:pPr>
            <w:r w:rsidRPr="008910E1">
              <w:rPr>
                <w:rFonts w:ascii="Tahoma" w:hAnsi="Tahoma" w:cs="Tahoma"/>
                <w:color w:val="FF0000"/>
                <w:sz w:val="24"/>
              </w:rPr>
              <w:t>emissioni</w:t>
            </w:r>
          </w:p>
        </w:tc>
      </w:tr>
      <w:tr w:rsidR="009E21F8" w:rsidRPr="008910E1" w14:paraId="3665AAA5" w14:textId="77777777" w:rsidTr="009E21F8">
        <w:tc>
          <w:tcPr>
            <w:tcW w:w="4223" w:type="dxa"/>
          </w:tcPr>
          <w:p w14:paraId="759943C3" w14:textId="2AC107FC"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peso</w:t>
            </w:r>
          </w:p>
        </w:tc>
        <w:tc>
          <w:tcPr>
            <w:tcW w:w="4223" w:type="dxa"/>
          </w:tcPr>
          <w:p w14:paraId="13C98E52" w14:textId="72DCE286"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radiotossicità</w:t>
            </w:r>
          </w:p>
        </w:tc>
      </w:tr>
      <w:tr w:rsidR="009E21F8" w:rsidRPr="008910E1" w14:paraId="496753E0" w14:textId="77777777" w:rsidTr="009E21F8">
        <w:tc>
          <w:tcPr>
            <w:tcW w:w="4223" w:type="dxa"/>
          </w:tcPr>
          <w:p w14:paraId="770C3476" w14:textId="1C099956"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dimensioni</w:t>
            </w:r>
          </w:p>
        </w:tc>
        <w:tc>
          <w:tcPr>
            <w:tcW w:w="4223" w:type="dxa"/>
          </w:tcPr>
          <w:p w14:paraId="2A458E0D" w14:textId="3673CF35"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limiti</w:t>
            </w:r>
          </w:p>
        </w:tc>
      </w:tr>
      <w:tr w:rsidR="009E21F8" w:rsidRPr="008910E1" w14:paraId="0FED958A" w14:textId="77777777" w:rsidTr="009E21F8">
        <w:tc>
          <w:tcPr>
            <w:tcW w:w="4223" w:type="dxa"/>
          </w:tcPr>
          <w:p w14:paraId="2D3ED1F0" w14:textId="288E8A7A"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sicurezze</w:t>
            </w:r>
          </w:p>
        </w:tc>
        <w:tc>
          <w:tcPr>
            <w:tcW w:w="4223" w:type="dxa"/>
          </w:tcPr>
          <w:p w14:paraId="5E08BAA8" w14:textId="13E0EC6A"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stato fisico</w:t>
            </w:r>
          </w:p>
        </w:tc>
      </w:tr>
      <w:tr w:rsidR="009E21F8" w:rsidRPr="008910E1" w14:paraId="1903FA1B" w14:textId="77777777" w:rsidTr="009E21F8">
        <w:tc>
          <w:tcPr>
            <w:tcW w:w="4223" w:type="dxa"/>
          </w:tcPr>
          <w:p w14:paraId="0CB7C98C" w14:textId="1E99EBFF"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rispondenza a norme UNI/ISO ecc</w:t>
            </w:r>
          </w:p>
        </w:tc>
        <w:tc>
          <w:tcPr>
            <w:tcW w:w="4223" w:type="dxa"/>
          </w:tcPr>
          <w:p w14:paraId="01BBB463" w14:textId="53F8DD35"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eventuali certificazioni (special form)</w:t>
            </w:r>
          </w:p>
        </w:tc>
      </w:tr>
      <w:tr w:rsidR="009E21F8" w:rsidRPr="008910E1" w14:paraId="42688339" w14:textId="77777777" w:rsidTr="009E21F8">
        <w:tc>
          <w:tcPr>
            <w:tcW w:w="4223" w:type="dxa"/>
          </w:tcPr>
          <w:p w14:paraId="50212234" w14:textId="3E7EFE65"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fotografie</w:t>
            </w:r>
          </w:p>
        </w:tc>
        <w:tc>
          <w:tcPr>
            <w:tcW w:w="4223" w:type="dxa"/>
          </w:tcPr>
          <w:p w14:paraId="222A0E04" w14:textId="0D4B234F"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se fissile, indicare il peso</w:t>
            </w:r>
          </w:p>
        </w:tc>
      </w:tr>
      <w:tr w:rsidR="009E21F8" w:rsidRPr="008910E1" w14:paraId="37A9D649" w14:textId="77777777" w:rsidTr="009E21F8">
        <w:tc>
          <w:tcPr>
            <w:tcW w:w="4223" w:type="dxa"/>
          </w:tcPr>
          <w:p w14:paraId="26A700A7" w14:textId="77777777" w:rsidR="009E21F8" w:rsidRPr="008910E1" w:rsidRDefault="009E21F8">
            <w:pPr>
              <w:tabs>
                <w:tab w:val="left" w:pos="9072"/>
              </w:tabs>
              <w:ind w:right="-625"/>
              <w:jc w:val="both"/>
              <w:rPr>
                <w:rFonts w:ascii="Tahoma" w:hAnsi="Tahoma" w:cs="Tahoma"/>
                <w:color w:val="FF0000"/>
                <w:sz w:val="24"/>
              </w:rPr>
            </w:pPr>
          </w:p>
        </w:tc>
        <w:tc>
          <w:tcPr>
            <w:tcW w:w="4223" w:type="dxa"/>
          </w:tcPr>
          <w:p w14:paraId="6FD0C887" w14:textId="098E7016"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fotografie</w:t>
            </w:r>
          </w:p>
        </w:tc>
      </w:tr>
    </w:tbl>
    <w:p w14:paraId="06A3ACEA" w14:textId="77777777" w:rsidR="009E21F8" w:rsidRPr="008910E1" w:rsidRDefault="009E21F8">
      <w:pPr>
        <w:tabs>
          <w:tab w:val="left" w:pos="9072"/>
        </w:tabs>
        <w:ind w:right="-625"/>
        <w:jc w:val="both"/>
        <w:rPr>
          <w:rFonts w:ascii="Tahoma" w:hAnsi="Tahoma" w:cs="Tahoma"/>
          <w:color w:val="FF0000"/>
          <w:sz w:val="24"/>
        </w:rPr>
      </w:pPr>
    </w:p>
    <w:p w14:paraId="386EACFF" w14:textId="312BE695"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Descrivere come vengono installate e impiegate le sorgenti radioattive o radiogene.</w:t>
      </w:r>
    </w:p>
    <w:p w14:paraId="3472BF91" w14:textId="6DD5636D"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lastRenderedPageBreak/>
        <w:t>Chi le usa</w:t>
      </w:r>
    </w:p>
    <w:p w14:paraId="4C68DC39" w14:textId="496E932F"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Come le usa</w:t>
      </w:r>
    </w:p>
    <w:p w14:paraId="794439E9" w14:textId="73C1C03B" w:rsidR="009E21F8" w:rsidRPr="008910E1" w:rsidRDefault="009E21F8">
      <w:pPr>
        <w:tabs>
          <w:tab w:val="left" w:pos="9072"/>
        </w:tabs>
        <w:ind w:right="-625"/>
        <w:jc w:val="both"/>
        <w:rPr>
          <w:rFonts w:ascii="Tahoma" w:hAnsi="Tahoma" w:cs="Tahoma"/>
          <w:color w:val="FF0000"/>
          <w:sz w:val="24"/>
        </w:rPr>
      </w:pPr>
      <w:r w:rsidRPr="008910E1">
        <w:rPr>
          <w:rFonts w:ascii="Tahoma" w:hAnsi="Tahoma" w:cs="Tahoma"/>
          <w:color w:val="FF0000"/>
          <w:sz w:val="24"/>
        </w:rPr>
        <w:t>Sicurezze attive e passive presenti e/o da installare</w:t>
      </w:r>
    </w:p>
    <w:bookmarkEnd w:id="1"/>
    <w:p w14:paraId="2BA95780" w14:textId="144DA4AF" w:rsidR="007608EC" w:rsidRPr="008910E1" w:rsidRDefault="007608EC">
      <w:pPr>
        <w:tabs>
          <w:tab w:val="left" w:pos="9072"/>
        </w:tabs>
        <w:ind w:right="-625"/>
        <w:jc w:val="both"/>
        <w:rPr>
          <w:rFonts w:ascii="Tahoma" w:hAnsi="Tahoma" w:cs="Tahoma"/>
          <w:sz w:val="24"/>
        </w:rPr>
      </w:pPr>
    </w:p>
    <w:p w14:paraId="01B384A7" w14:textId="03CF7911" w:rsidR="0000465E" w:rsidRPr="008910E1" w:rsidRDefault="0000465E">
      <w:pPr>
        <w:tabs>
          <w:tab w:val="left" w:pos="9072"/>
        </w:tabs>
        <w:ind w:right="-625"/>
        <w:jc w:val="both"/>
        <w:rPr>
          <w:rFonts w:ascii="Tahoma" w:hAnsi="Tahoma" w:cs="Tahoma"/>
          <w:sz w:val="24"/>
        </w:rPr>
      </w:pPr>
      <w:r w:rsidRPr="008910E1">
        <w:rPr>
          <w:rFonts w:ascii="Tahoma" w:hAnsi="Tahoma" w:cs="Tahoma"/>
          <w:sz w:val="24"/>
        </w:rPr>
        <w:t>ESEMPIO</w:t>
      </w:r>
    </w:p>
    <w:p w14:paraId="630666DE" w14:textId="4AE02785" w:rsidR="00BC4B88" w:rsidRPr="008910E1" w:rsidRDefault="007B1042">
      <w:pPr>
        <w:tabs>
          <w:tab w:val="left" w:pos="9072"/>
        </w:tabs>
        <w:ind w:right="-625"/>
        <w:jc w:val="both"/>
        <w:rPr>
          <w:rFonts w:ascii="Tahoma" w:hAnsi="Tahoma" w:cs="Tahoma"/>
          <w:i/>
          <w:iCs/>
          <w:sz w:val="24"/>
        </w:rPr>
      </w:pPr>
      <w:r w:rsidRPr="008910E1">
        <w:rPr>
          <w:rFonts w:ascii="Tahoma" w:hAnsi="Tahoma" w:cs="Tahoma"/>
          <w:i/>
          <w:iCs/>
          <w:sz w:val="24"/>
        </w:rPr>
        <w:t xml:space="preserve">Dalla documentazione esaminata risulta che le sorgenti costituite dagli isotopi radioattivi </w:t>
      </w:r>
      <w:r w:rsidR="003E2C07" w:rsidRPr="008910E1">
        <w:rPr>
          <w:rFonts w:ascii="Tahoma" w:hAnsi="Tahoma" w:cs="Tahoma"/>
          <w:i/>
          <w:iCs/>
          <w:sz w:val="24"/>
        </w:rPr>
        <w:t>Xxnn</w:t>
      </w:r>
      <w:r w:rsidRPr="008910E1">
        <w:rPr>
          <w:rFonts w:ascii="Tahoma" w:hAnsi="Tahoma" w:cs="Tahoma"/>
          <w:i/>
          <w:iCs/>
          <w:sz w:val="24"/>
        </w:rPr>
        <w:t xml:space="preserve"> e</w:t>
      </w:r>
      <w:r w:rsidR="003E2C07" w:rsidRPr="008910E1">
        <w:rPr>
          <w:rFonts w:ascii="Tahoma" w:hAnsi="Tahoma" w:cs="Tahoma"/>
          <w:i/>
          <w:iCs/>
          <w:sz w:val="24"/>
        </w:rPr>
        <w:t xml:space="preserve"> Yynnn</w:t>
      </w:r>
      <w:r w:rsidRPr="008910E1">
        <w:rPr>
          <w:rFonts w:ascii="Tahoma" w:hAnsi="Tahoma" w:cs="Tahoma"/>
          <w:i/>
          <w:iCs/>
          <w:sz w:val="24"/>
        </w:rPr>
        <w:t xml:space="preserve"> contenuti in capsula di acciaio, sono definite sigillate e  sono alloggiate in un contenitore di trasporto schermato omologato IAEA. Il radionuclide </w:t>
      </w:r>
      <w:r w:rsidR="003E2C07" w:rsidRPr="008910E1">
        <w:rPr>
          <w:rFonts w:ascii="Tahoma" w:hAnsi="Tahoma" w:cs="Tahoma"/>
          <w:i/>
          <w:iCs/>
          <w:sz w:val="24"/>
        </w:rPr>
        <w:t>Xx</w:t>
      </w:r>
      <w:r w:rsidRPr="008910E1">
        <w:rPr>
          <w:rFonts w:ascii="Tahoma" w:hAnsi="Tahoma" w:cs="Tahoma"/>
          <w:i/>
          <w:iCs/>
          <w:sz w:val="24"/>
        </w:rPr>
        <w:t xml:space="preserve"> è presente in forma gassosa</w:t>
      </w:r>
      <w:r w:rsidR="003E2C07" w:rsidRPr="008910E1">
        <w:rPr>
          <w:rFonts w:ascii="Tahoma" w:hAnsi="Tahoma" w:cs="Tahoma"/>
          <w:i/>
          <w:iCs/>
          <w:sz w:val="24"/>
        </w:rPr>
        <w:t>/solida</w:t>
      </w:r>
      <w:r w:rsidRPr="008910E1">
        <w:rPr>
          <w:rFonts w:ascii="Tahoma" w:hAnsi="Tahoma" w:cs="Tahoma"/>
          <w:i/>
          <w:iCs/>
          <w:sz w:val="24"/>
        </w:rPr>
        <w:t xml:space="preserve">. </w:t>
      </w:r>
    </w:p>
    <w:p w14:paraId="1458E466" w14:textId="703D6FBC" w:rsidR="003E2C07" w:rsidRPr="008910E1" w:rsidRDefault="003E2C07">
      <w:pPr>
        <w:tabs>
          <w:tab w:val="left" w:pos="9072"/>
        </w:tabs>
        <w:ind w:right="-625"/>
        <w:jc w:val="both"/>
        <w:rPr>
          <w:rFonts w:ascii="Tahoma" w:hAnsi="Tahoma" w:cs="Tahoma"/>
          <w:b/>
          <w:bCs/>
          <w:i/>
          <w:iCs/>
          <w:sz w:val="24"/>
        </w:rPr>
      </w:pPr>
      <w:r w:rsidRPr="008910E1">
        <w:rPr>
          <w:rFonts w:ascii="Tahoma" w:hAnsi="Tahoma" w:cs="Tahoma"/>
          <w:b/>
          <w:bCs/>
          <w:i/>
          <w:iCs/>
          <w:sz w:val="24"/>
        </w:rPr>
        <w:t xml:space="preserve">Oppure </w:t>
      </w:r>
    </w:p>
    <w:p w14:paraId="7FF46D23" w14:textId="75D02DD3" w:rsidR="003E2C07" w:rsidRPr="008910E1" w:rsidRDefault="003E2C07">
      <w:pPr>
        <w:tabs>
          <w:tab w:val="left" w:pos="9072"/>
        </w:tabs>
        <w:ind w:right="-625"/>
        <w:jc w:val="both"/>
        <w:rPr>
          <w:rFonts w:ascii="Tahoma" w:hAnsi="Tahoma" w:cs="Tahoma"/>
          <w:i/>
          <w:iCs/>
          <w:sz w:val="24"/>
        </w:rPr>
      </w:pPr>
      <w:r w:rsidRPr="008910E1">
        <w:rPr>
          <w:rFonts w:ascii="Tahoma" w:hAnsi="Tahoma" w:cs="Tahoma"/>
          <w:i/>
          <w:iCs/>
          <w:sz w:val="24"/>
        </w:rPr>
        <w:t>Dalla documentazione esaminata risulta che le sorgenti di radiazioni sono castituite dai seguenti tubi radiogeni:</w:t>
      </w:r>
    </w:p>
    <w:p w14:paraId="4E7AEAAB" w14:textId="4EEAE086" w:rsidR="003E2C07" w:rsidRPr="008910E1" w:rsidRDefault="003E2C07" w:rsidP="003E2C07">
      <w:pPr>
        <w:pStyle w:val="Paragrafoelenco"/>
        <w:numPr>
          <w:ilvl w:val="0"/>
          <w:numId w:val="3"/>
        </w:numPr>
        <w:tabs>
          <w:tab w:val="left" w:pos="9072"/>
        </w:tabs>
        <w:ind w:right="-625"/>
        <w:jc w:val="both"/>
        <w:rPr>
          <w:rFonts w:ascii="Tahoma" w:hAnsi="Tahoma" w:cs="Tahoma"/>
          <w:i/>
          <w:iCs/>
          <w:sz w:val="24"/>
        </w:rPr>
      </w:pPr>
      <w:r w:rsidRPr="008910E1">
        <w:rPr>
          <w:rFonts w:ascii="Tahoma" w:hAnsi="Tahoma" w:cs="Tahoma"/>
          <w:i/>
          <w:iCs/>
          <w:sz w:val="24"/>
        </w:rPr>
        <w:t>Tubo XX con tensione massima nn kV e corrente massima nnn mA</w:t>
      </w:r>
    </w:p>
    <w:p w14:paraId="20450086" w14:textId="048580DE" w:rsidR="003E2C07" w:rsidRPr="008910E1" w:rsidRDefault="003E2C07" w:rsidP="003E2C07">
      <w:pPr>
        <w:pStyle w:val="Paragrafoelenco"/>
        <w:numPr>
          <w:ilvl w:val="0"/>
          <w:numId w:val="3"/>
        </w:numPr>
        <w:tabs>
          <w:tab w:val="left" w:pos="9072"/>
        </w:tabs>
        <w:ind w:right="-625"/>
        <w:jc w:val="both"/>
        <w:rPr>
          <w:rFonts w:ascii="Tahoma" w:hAnsi="Tahoma" w:cs="Tahoma"/>
          <w:i/>
          <w:iCs/>
          <w:sz w:val="24"/>
        </w:rPr>
      </w:pPr>
      <w:r w:rsidRPr="008910E1">
        <w:rPr>
          <w:rFonts w:ascii="Tahoma" w:hAnsi="Tahoma" w:cs="Tahoma"/>
          <w:i/>
          <w:iCs/>
          <w:sz w:val="24"/>
        </w:rPr>
        <w:t xml:space="preserve">Tubo YY </w:t>
      </w:r>
      <w:r w:rsidR="0065060B" w:rsidRPr="008910E1">
        <w:rPr>
          <w:rFonts w:ascii="Tahoma" w:hAnsi="Tahoma" w:cs="Tahoma"/>
          <w:i/>
          <w:iCs/>
          <w:sz w:val="24"/>
        </w:rPr>
        <w:t xml:space="preserve">con </w:t>
      </w:r>
      <w:r w:rsidRPr="008910E1">
        <w:rPr>
          <w:rFonts w:ascii="Tahoma" w:hAnsi="Tahoma" w:cs="Tahoma"/>
          <w:i/>
          <w:iCs/>
          <w:sz w:val="24"/>
        </w:rPr>
        <w:t>tensione massima nn kV e corrente massima nnn mA</w:t>
      </w:r>
    </w:p>
    <w:p w14:paraId="23B44D06" w14:textId="1231E11C" w:rsidR="003E2C07" w:rsidRPr="008910E1" w:rsidRDefault="003E2C07" w:rsidP="003E2C07">
      <w:pPr>
        <w:pStyle w:val="Paragrafoelenco"/>
        <w:numPr>
          <w:ilvl w:val="0"/>
          <w:numId w:val="3"/>
        </w:numPr>
        <w:tabs>
          <w:tab w:val="left" w:pos="9072"/>
        </w:tabs>
        <w:ind w:right="-625"/>
        <w:jc w:val="both"/>
        <w:rPr>
          <w:rFonts w:ascii="Tahoma" w:hAnsi="Tahoma" w:cs="Tahoma"/>
          <w:i/>
          <w:iCs/>
          <w:sz w:val="24"/>
        </w:rPr>
      </w:pPr>
    </w:p>
    <w:p w14:paraId="6F5658E0" w14:textId="77777777" w:rsidR="003E2C07" w:rsidRPr="008910E1" w:rsidRDefault="003E2C07" w:rsidP="003E2C07">
      <w:pPr>
        <w:tabs>
          <w:tab w:val="left" w:pos="9072"/>
        </w:tabs>
        <w:ind w:right="-625"/>
        <w:jc w:val="both"/>
        <w:rPr>
          <w:rFonts w:ascii="Tahoma" w:hAnsi="Tahoma" w:cs="Tahoma"/>
          <w:sz w:val="24"/>
        </w:rPr>
      </w:pPr>
    </w:p>
    <w:p w14:paraId="5AE0C21C" w14:textId="06B0843E" w:rsidR="003E2C07" w:rsidRPr="008910E1" w:rsidRDefault="003E2C07" w:rsidP="003E2C07">
      <w:pPr>
        <w:tabs>
          <w:tab w:val="left" w:pos="9072"/>
        </w:tabs>
        <w:ind w:right="-625"/>
        <w:jc w:val="both"/>
        <w:rPr>
          <w:rFonts w:ascii="Tahoma" w:hAnsi="Tahoma" w:cs="Tahoma"/>
          <w:i/>
          <w:iCs/>
          <w:sz w:val="24"/>
        </w:rPr>
      </w:pPr>
      <w:r w:rsidRPr="008910E1">
        <w:rPr>
          <w:rFonts w:ascii="Tahoma" w:hAnsi="Tahoma" w:cs="Tahoma"/>
          <w:i/>
          <w:iCs/>
          <w:sz w:val="24"/>
        </w:rPr>
        <w:t>Le sorgenti, utilizzate come misuratori di spessore/livello/altro, sono installate sulle rispettive linee come specificato nell'Allegato X e come riportato negli allegati disegni ”planimetria generale-dislocazione sorgenti radioattive” .</w:t>
      </w:r>
    </w:p>
    <w:p w14:paraId="31F0BFAF" w14:textId="0C838D49" w:rsidR="0065060B" w:rsidRPr="008910E1" w:rsidRDefault="003E2C07" w:rsidP="003E2C07">
      <w:pPr>
        <w:tabs>
          <w:tab w:val="left" w:pos="9072"/>
        </w:tabs>
        <w:ind w:right="-625"/>
        <w:jc w:val="both"/>
        <w:rPr>
          <w:rFonts w:ascii="Tahoma" w:hAnsi="Tahoma" w:cs="Tahoma"/>
          <w:i/>
          <w:iCs/>
          <w:sz w:val="24"/>
        </w:rPr>
      </w:pPr>
      <w:r w:rsidRPr="008910E1">
        <w:rPr>
          <w:rFonts w:ascii="Tahoma" w:hAnsi="Tahoma" w:cs="Tahoma"/>
          <w:i/>
          <w:iCs/>
          <w:sz w:val="24"/>
        </w:rPr>
        <w:t xml:space="preserve">Nell’Allegato Y viene anche descritto e riportato il punto di installazione previsto, per tutte le linee, che si trova ad almeno </w:t>
      </w:r>
      <w:r w:rsidR="0000465E" w:rsidRPr="008910E1">
        <w:rPr>
          <w:rFonts w:ascii="Tahoma" w:hAnsi="Tahoma" w:cs="Tahoma"/>
          <w:i/>
          <w:iCs/>
          <w:sz w:val="24"/>
        </w:rPr>
        <w:t>----</w:t>
      </w:r>
      <w:r w:rsidRPr="008910E1">
        <w:rPr>
          <w:rFonts w:ascii="Tahoma" w:hAnsi="Tahoma" w:cs="Tahoma"/>
          <w:i/>
          <w:iCs/>
          <w:sz w:val="24"/>
        </w:rPr>
        <w:t xml:space="preserve"> metri di distanza dal piano di calpestio utilizzato dal personale addetto alla conduzione dell’impianto. Durante il normale funzionamento dell'impianto non è assolutamente prevista la presenza di personale nelle vicinanze dei contenitori delle sorgenti. </w:t>
      </w:r>
    </w:p>
    <w:p w14:paraId="380FDEDB" w14:textId="77777777" w:rsidR="0065060B" w:rsidRPr="008910E1" w:rsidRDefault="003E2C07" w:rsidP="003E2C07">
      <w:pPr>
        <w:tabs>
          <w:tab w:val="left" w:pos="9072"/>
        </w:tabs>
        <w:ind w:right="-625"/>
        <w:jc w:val="both"/>
        <w:rPr>
          <w:rFonts w:ascii="Tahoma" w:hAnsi="Tahoma" w:cs="Tahoma"/>
          <w:i/>
          <w:iCs/>
          <w:sz w:val="24"/>
        </w:rPr>
      </w:pPr>
      <w:r w:rsidRPr="008910E1">
        <w:rPr>
          <w:rFonts w:ascii="Tahoma" w:hAnsi="Tahoma" w:cs="Tahoma"/>
          <w:i/>
          <w:iCs/>
          <w:sz w:val="24"/>
        </w:rPr>
        <w:t xml:space="preserve">Il posizionamento delle sorgenti in esposizione è segnalato da una lampada collocata al di sopra della macchina contenente la sorgente ed al centro della zona di lavoro della sorgente stessa. </w:t>
      </w:r>
    </w:p>
    <w:p w14:paraId="1CA7A7CD" w14:textId="77777777" w:rsidR="0065060B" w:rsidRPr="008910E1" w:rsidRDefault="003E2C07" w:rsidP="003E2C07">
      <w:pPr>
        <w:tabs>
          <w:tab w:val="left" w:pos="9072"/>
        </w:tabs>
        <w:ind w:right="-625"/>
        <w:jc w:val="both"/>
        <w:rPr>
          <w:rFonts w:ascii="Tahoma" w:hAnsi="Tahoma" w:cs="Tahoma"/>
          <w:i/>
          <w:iCs/>
          <w:sz w:val="24"/>
        </w:rPr>
      </w:pPr>
      <w:r w:rsidRPr="008910E1">
        <w:rPr>
          <w:rFonts w:ascii="Tahoma" w:hAnsi="Tahoma" w:cs="Tahoma"/>
          <w:i/>
          <w:iCs/>
          <w:sz w:val="24"/>
        </w:rPr>
        <w:t>Un cartello posizionato al di sotto della lampada reca la scritta "PERICOLO RADIAZIONI cartelli simili delimitano l'intera Zona Sorvegliata.</w:t>
      </w:r>
    </w:p>
    <w:p w14:paraId="7AB8F54D" w14:textId="318F6CBB" w:rsidR="003E2C07" w:rsidRPr="008910E1" w:rsidRDefault="003E2C07" w:rsidP="003E2C07">
      <w:pPr>
        <w:tabs>
          <w:tab w:val="left" w:pos="9072"/>
        </w:tabs>
        <w:ind w:right="-625"/>
        <w:jc w:val="both"/>
        <w:rPr>
          <w:rFonts w:ascii="Tahoma" w:hAnsi="Tahoma" w:cs="Tahoma"/>
          <w:i/>
          <w:iCs/>
          <w:sz w:val="24"/>
        </w:rPr>
      </w:pPr>
      <w:r w:rsidRPr="008910E1">
        <w:rPr>
          <w:rFonts w:ascii="Tahoma" w:hAnsi="Tahoma" w:cs="Tahoma"/>
          <w:i/>
          <w:iCs/>
          <w:sz w:val="24"/>
        </w:rPr>
        <w:t xml:space="preserve"> Nel caso in cui, per un qualsiasi motivo, il segnale della sorgente sul rivelatore risulti minore della soglia stabilita, un servomeccanismo provvede al recupero della sorgente all'interno del contenitore schermato, alla chiusura dell'otturatore ed all'interruzione dello scorrimento del </w:t>
      </w:r>
      <w:r w:rsidR="0000465E" w:rsidRPr="008910E1">
        <w:rPr>
          <w:rFonts w:ascii="Tahoma" w:hAnsi="Tahoma" w:cs="Tahoma"/>
          <w:i/>
          <w:iCs/>
          <w:sz w:val="24"/>
        </w:rPr>
        <w:t xml:space="preserve">prodotto </w:t>
      </w:r>
      <w:r w:rsidRPr="008910E1">
        <w:rPr>
          <w:rFonts w:ascii="Tahoma" w:hAnsi="Tahoma" w:cs="Tahoma"/>
          <w:i/>
          <w:iCs/>
          <w:sz w:val="24"/>
        </w:rPr>
        <w:t>da controllare. L'anomalia viene segnalata agli operatori i quali intervengono, senza entrare nella Zona Sorvegliata, per verificare la causa dell'anomalia.</w:t>
      </w:r>
    </w:p>
    <w:p w14:paraId="24A789C1" w14:textId="748FA5DD" w:rsidR="003E2C07" w:rsidRPr="008910E1" w:rsidRDefault="003E2C07" w:rsidP="0065060B">
      <w:pPr>
        <w:tabs>
          <w:tab w:val="left" w:pos="9072"/>
        </w:tabs>
        <w:ind w:right="-625"/>
        <w:jc w:val="both"/>
        <w:rPr>
          <w:rFonts w:ascii="Tahoma" w:hAnsi="Tahoma" w:cs="Tahoma"/>
          <w:i/>
          <w:iCs/>
          <w:sz w:val="24"/>
        </w:rPr>
      </w:pPr>
      <w:r w:rsidRPr="008910E1">
        <w:rPr>
          <w:rFonts w:ascii="Tahoma" w:hAnsi="Tahoma" w:cs="Tahoma"/>
          <w:i/>
          <w:iCs/>
          <w:sz w:val="24"/>
        </w:rPr>
        <w:t>Il meccanismo di esposizione delle sorgenti è elettro-pneumatico con una molla meccanica di sicurezza che garantisce il rientro della sorgente in caso di guasti o di interruzione nelle alimentazioni elettrica o pneumatica.</w:t>
      </w:r>
    </w:p>
    <w:p w14:paraId="456D6453" w14:textId="77777777" w:rsidR="00BC4B88" w:rsidRPr="008910E1" w:rsidRDefault="00BC4B88">
      <w:pPr>
        <w:tabs>
          <w:tab w:val="left" w:pos="9072"/>
        </w:tabs>
        <w:ind w:right="-625"/>
        <w:jc w:val="both"/>
        <w:rPr>
          <w:rFonts w:ascii="Tahoma" w:hAnsi="Tahoma" w:cs="Tahoma"/>
          <w:sz w:val="24"/>
        </w:rPr>
      </w:pPr>
    </w:p>
    <w:p w14:paraId="10AE9D3F" w14:textId="08D8FD2A" w:rsidR="00BC4B88" w:rsidRPr="008910E1" w:rsidRDefault="007B1042">
      <w:pPr>
        <w:tabs>
          <w:tab w:val="left" w:pos="9072"/>
        </w:tabs>
        <w:ind w:right="-625"/>
        <w:jc w:val="both"/>
        <w:rPr>
          <w:rFonts w:ascii="Tahoma" w:hAnsi="Tahoma" w:cs="Tahoma"/>
          <w:b/>
          <w:caps/>
          <w:sz w:val="24"/>
        </w:rPr>
      </w:pPr>
      <w:r w:rsidRPr="008910E1">
        <w:rPr>
          <w:rFonts w:ascii="Tahoma" w:hAnsi="Tahoma" w:cs="Tahoma"/>
          <w:b/>
          <w:caps/>
          <w:sz w:val="24"/>
        </w:rPr>
        <w:t>Caratteristiche dei radionuclidi</w:t>
      </w:r>
      <w:r w:rsidR="000968A8" w:rsidRPr="008910E1">
        <w:rPr>
          <w:rFonts w:ascii="Tahoma" w:hAnsi="Tahoma" w:cs="Tahoma"/>
          <w:b/>
          <w:caps/>
          <w:sz w:val="24"/>
        </w:rPr>
        <w:t>/MACCHINE RADIOGENE</w:t>
      </w:r>
    </w:p>
    <w:p w14:paraId="6FE98838" w14:textId="77777777" w:rsidR="0000465E" w:rsidRPr="008910E1" w:rsidRDefault="0000465E" w:rsidP="0000465E">
      <w:pPr>
        <w:tabs>
          <w:tab w:val="left" w:pos="9072"/>
        </w:tabs>
        <w:ind w:right="57"/>
        <w:rPr>
          <w:rFonts w:ascii="Tahoma" w:hAnsi="Tahoma" w:cs="Tahoma"/>
          <w:color w:val="FF0000"/>
          <w:sz w:val="24"/>
        </w:rPr>
      </w:pPr>
      <w:bookmarkStart w:id="2" w:name="_Hlk49758777"/>
      <w:r w:rsidRPr="008910E1">
        <w:rPr>
          <w:rFonts w:ascii="Tahoma" w:hAnsi="Tahoma" w:cs="Tahoma"/>
          <w:color w:val="FF0000"/>
          <w:sz w:val="24"/>
        </w:rPr>
        <w:t xml:space="preserve">Inserire le caratteristiche fisiche principali degli isotopi detenuti o le caratteristiche delle macchine radiogene/tubi radiogeni (kV e mA). </w:t>
      </w:r>
    </w:p>
    <w:p w14:paraId="426D2321" w14:textId="77777777" w:rsidR="0000465E" w:rsidRPr="008910E1" w:rsidRDefault="0000465E">
      <w:pPr>
        <w:tabs>
          <w:tab w:val="left" w:pos="9072"/>
        </w:tabs>
        <w:ind w:right="-625"/>
        <w:jc w:val="both"/>
        <w:rPr>
          <w:rFonts w:ascii="Tahoma" w:hAnsi="Tahoma" w:cs="Tahoma"/>
          <w:color w:val="FF0000"/>
          <w:sz w:val="24"/>
        </w:rPr>
      </w:pPr>
    </w:p>
    <w:p w14:paraId="3C9E4214" w14:textId="6FF26DD9" w:rsidR="006277F5" w:rsidRPr="008910E1" w:rsidRDefault="006277F5">
      <w:pPr>
        <w:tabs>
          <w:tab w:val="left" w:pos="9072"/>
        </w:tabs>
        <w:ind w:right="-625"/>
        <w:jc w:val="both"/>
        <w:rPr>
          <w:rFonts w:ascii="Tahoma" w:hAnsi="Tahoma" w:cs="Tahoma"/>
          <w:color w:val="FF0000"/>
          <w:sz w:val="24"/>
        </w:rPr>
      </w:pPr>
      <w:r w:rsidRPr="008910E1">
        <w:rPr>
          <w:rFonts w:ascii="Tahoma" w:hAnsi="Tahoma" w:cs="Tahoma"/>
          <w:color w:val="FF0000"/>
          <w:sz w:val="24"/>
        </w:rPr>
        <w:t>indicare maggiori dettagli circa le schermature delle sorgenti radioattive o radiogene</w:t>
      </w:r>
    </w:p>
    <w:p w14:paraId="6627CACF" w14:textId="11E31048" w:rsidR="006277F5" w:rsidRPr="008910E1" w:rsidRDefault="006277F5" w:rsidP="006277F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eventualmente i contenitori di trasporto o come verranno trasportate</w:t>
      </w:r>
    </w:p>
    <w:p w14:paraId="50135CFC" w14:textId="5F9F1CF5" w:rsidR="006277F5" w:rsidRPr="008910E1" w:rsidRDefault="006277F5" w:rsidP="006277F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eventuale classificazione ADR delle sorgenti radioattive, se devono essere trasportate o se verranno consegnate e usate in modo stabile</w:t>
      </w:r>
      <w:r w:rsidR="00727015" w:rsidRPr="008910E1">
        <w:rPr>
          <w:rFonts w:ascii="Tahoma" w:hAnsi="Tahoma" w:cs="Tahoma"/>
          <w:color w:val="FF0000"/>
          <w:sz w:val="24"/>
        </w:rPr>
        <w:t>.</w:t>
      </w:r>
    </w:p>
    <w:p w14:paraId="26211E96" w14:textId="517EB31B" w:rsidR="00727015" w:rsidRPr="008910E1" w:rsidRDefault="00727015" w:rsidP="006277F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lastRenderedPageBreak/>
        <w:t>Indicare i ratei di dose a contatto e alle varie distanze delle sorgenti radioattive o radiogene quando in funzione (eventuali dati presi da altre installazioni o da note tecniche)</w:t>
      </w:r>
    </w:p>
    <w:bookmarkEnd w:id="2"/>
    <w:p w14:paraId="1E59D2CF" w14:textId="77777777" w:rsidR="006277F5" w:rsidRPr="008910E1" w:rsidRDefault="006277F5">
      <w:pPr>
        <w:tabs>
          <w:tab w:val="left" w:pos="9072"/>
        </w:tabs>
        <w:ind w:right="-625"/>
        <w:jc w:val="both"/>
        <w:rPr>
          <w:rFonts w:ascii="Tahoma" w:hAnsi="Tahoma" w:cs="Tahoma"/>
          <w:bCs/>
          <w:i/>
          <w:iCs/>
          <w:caps/>
          <w:sz w:val="24"/>
        </w:rPr>
      </w:pPr>
    </w:p>
    <w:p w14:paraId="76F904FF" w14:textId="54703745" w:rsidR="006277F5" w:rsidRPr="008910E1" w:rsidRDefault="00B672B8">
      <w:pPr>
        <w:tabs>
          <w:tab w:val="left" w:pos="9072"/>
        </w:tabs>
        <w:ind w:right="-625"/>
        <w:jc w:val="both"/>
        <w:rPr>
          <w:rFonts w:ascii="Tahoma" w:hAnsi="Tahoma" w:cs="Tahoma"/>
          <w:b/>
          <w:caps/>
          <w:sz w:val="24"/>
        </w:rPr>
      </w:pPr>
      <w:r w:rsidRPr="008910E1">
        <w:rPr>
          <w:rFonts w:ascii="Tahoma" w:hAnsi="Tahoma" w:cs="Tahoma"/>
          <w:b/>
          <w:caps/>
          <w:sz w:val="24"/>
        </w:rPr>
        <w:t>PRODUZIONE DI RIFIUTI RADIOATTIVI</w:t>
      </w:r>
    </w:p>
    <w:p w14:paraId="70052FCD" w14:textId="6D509C5F" w:rsidR="00B672B8" w:rsidRPr="008910E1" w:rsidRDefault="00B672B8">
      <w:pPr>
        <w:tabs>
          <w:tab w:val="left" w:pos="9072"/>
        </w:tabs>
        <w:ind w:right="-625"/>
        <w:jc w:val="both"/>
        <w:rPr>
          <w:rFonts w:ascii="Tahoma" w:hAnsi="Tahoma" w:cs="Tahoma"/>
          <w:bCs/>
          <w:color w:val="FF0000"/>
          <w:sz w:val="24"/>
        </w:rPr>
      </w:pPr>
      <w:r w:rsidRPr="008910E1">
        <w:rPr>
          <w:rFonts w:ascii="Tahoma" w:hAnsi="Tahoma" w:cs="Tahoma"/>
          <w:bCs/>
          <w:color w:val="FF0000"/>
          <w:sz w:val="24"/>
        </w:rPr>
        <w:t>Inserire la descrizione della eventuale produzione di rifiuti radioattivi e delle procedure di smaltimento.</w:t>
      </w:r>
    </w:p>
    <w:p w14:paraId="488BDF0C" w14:textId="215AB239" w:rsidR="00B672B8" w:rsidRPr="008910E1" w:rsidRDefault="00B672B8">
      <w:pPr>
        <w:tabs>
          <w:tab w:val="left" w:pos="9072"/>
        </w:tabs>
        <w:ind w:right="-625"/>
        <w:jc w:val="both"/>
        <w:rPr>
          <w:rFonts w:ascii="Tahoma" w:hAnsi="Tahoma" w:cs="Tahoma"/>
          <w:bCs/>
          <w:caps/>
          <w:color w:val="FF0000"/>
          <w:sz w:val="24"/>
        </w:rPr>
      </w:pPr>
      <w:r w:rsidRPr="008910E1">
        <w:rPr>
          <w:rFonts w:ascii="Tahoma" w:hAnsi="Tahoma" w:cs="Tahoma"/>
          <w:bCs/>
          <w:color w:val="FF0000"/>
          <w:sz w:val="24"/>
        </w:rPr>
        <w:t>Inserie anche le procedure per lo smaltimento delle sorgenti obsolete.</w:t>
      </w:r>
    </w:p>
    <w:p w14:paraId="4CEC1360" w14:textId="77777777" w:rsidR="00BC4B88" w:rsidRPr="008910E1" w:rsidRDefault="00BC4B88">
      <w:pPr>
        <w:tabs>
          <w:tab w:val="left" w:pos="9072"/>
        </w:tabs>
        <w:ind w:right="-625"/>
        <w:jc w:val="both"/>
        <w:rPr>
          <w:rFonts w:ascii="Tahoma" w:hAnsi="Tahoma" w:cs="Tahoma"/>
          <w:i/>
          <w:iCs/>
          <w:sz w:val="24"/>
        </w:rPr>
      </w:pPr>
    </w:p>
    <w:p w14:paraId="286DE235" w14:textId="657C3DDB" w:rsidR="00D36023" w:rsidRPr="008910E1" w:rsidRDefault="00D36023" w:rsidP="00D36023">
      <w:pPr>
        <w:suppressAutoHyphens/>
        <w:ind w:right="-625"/>
        <w:jc w:val="both"/>
        <w:rPr>
          <w:rFonts w:ascii="Tahoma" w:hAnsi="Tahoma" w:cs="Tahoma"/>
          <w:b/>
          <w:sz w:val="24"/>
          <w:szCs w:val="24"/>
          <w:lang w:eastAsia="ar-SA"/>
        </w:rPr>
      </w:pPr>
      <w:r w:rsidRPr="008910E1">
        <w:rPr>
          <w:rFonts w:ascii="Tahoma" w:hAnsi="Tahoma" w:cs="Tahoma"/>
          <w:b/>
          <w:sz w:val="24"/>
          <w:szCs w:val="24"/>
          <w:u w:val="single"/>
          <w:lang w:eastAsia="ar-SA"/>
        </w:rPr>
        <w:t>CLASSIFICAZIONE DELLE ZONE: CONTROLLATA e SORVEGLIATA</w:t>
      </w:r>
      <w:r w:rsidRPr="008910E1">
        <w:rPr>
          <w:rFonts w:ascii="Tahoma" w:hAnsi="Tahoma" w:cs="Tahoma"/>
          <w:b/>
          <w:sz w:val="24"/>
          <w:szCs w:val="24"/>
          <w:lang w:eastAsia="ar-SA"/>
        </w:rPr>
        <w:t xml:space="preserve"> </w:t>
      </w:r>
    </w:p>
    <w:p w14:paraId="04A9F245" w14:textId="5CAFACD7" w:rsidR="00727015" w:rsidRPr="008910E1" w:rsidRDefault="00727015" w:rsidP="00727015">
      <w:pPr>
        <w:pStyle w:val="Paragrafoelenco"/>
        <w:numPr>
          <w:ilvl w:val="0"/>
          <w:numId w:val="8"/>
        </w:numPr>
        <w:tabs>
          <w:tab w:val="left" w:pos="9072"/>
        </w:tabs>
        <w:ind w:right="-625"/>
        <w:jc w:val="both"/>
        <w:rPr>
          <w:rFonts w:ascii="Tahoma" w:hAnsi="Tahoma" w:cs="Tahoma"/>
          <w:color w:val="FF0000"/>
          <w:sz w:val="24"/>
        </w:rPr>
      </w:pPr>
      <w:bookmarkStart w:id="3" w:name="_Hlk49759291"/>
      <w:r w:rsidRPr="008910E1">
        <w:rPr>
          <w:rFonts w:ascii="Tahoma" w:hAnsi="Tahoma" w:cs="Tahoma"/>
          <w:color w:val="FF0000"/>
          <w:sz w:val="24"/>
        </w:rPr>
        <w:t>Indicare la classificazione che si vuole dare all’area di utilizzo delle sorgenti radioattive o radiogene</w:t>
      </w:r>
    </w:p>
    <w:p w14:paraId="40F67E8F" w14:textId="085F85FD" w:rsidR="00727015" w:rsidRPr="008910E1" w:rsidRDefault="00727015" w:rsidP="0072701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il motivo (calcolato) di questa classificazione</w:t>
      </w:r>
    </w:p>
    <w:p w14:paraId="634156E6" w14:textId="59D7779C" w:rsidR="00727015" w:rsidRPr="008910E1" w:rsidRDefault="00727015" w:rsidP="0072701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Descrivere anche i locali adiacenti e il loro uso</w:t>
      </w:r>
    </w:p>
    <w:p w14:paraId="3264A33F" w14:textId="05A25DD6" w:rsidR="00727015" w:rsidRPr="008910E1" w:rsidRDefault="00727015" w:rsidP="0072701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Descrivere le dimensioni dei locali.</w:t>
      </w:r>
    </w:p>
    <w:p w14:paraId="6DE86239" w14:textId="1789710D" w:rsidR="006B1AC0" w:rsidRPr="008910E1" w:rsidRDefault="006B1AC0" w:rsidP="00727015">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Se le sorgenti radioattive o radiogene sono già presenti, indicare le misure radiometriche effettuate</w:t>
      </w:r>
    </w:p>
    <w:bookmarkEnd w:id="3"/>
    <w:p w14:paraId="7A8E0A0C" w14:textId="77777777" w:rsidR="00727015" w:rsidRPr="008910E1" w:rsidRDefault="00727015" w:rsidP="00D36023">
      <w:pPr>
        <w:suppressAutoHyphens/>
        <w:ind w:right="-625"/>
        <w:jc w:val="both"/>
        <w:rPr>
          <w:rFonts w:ascii="Tahoma" w:hAnsi="Tahoma" w:cs="Tahoma"/>
          <w:bCs/>
          <w:i/>
          <w:iCs/>
          <w:sz w:val="24"/>
          <w:szCs w:val="24"/>
          <w:lang w:eastAsia="ar-SA"/>
        </w:rPr>
      </w:pPr>
    </w:p>
    <w:p w14:paraId="379242BB" w14:textId="77777777" w:rsidR="008D210E" w:rsidRPr="008910E1" w:rsidRDefault="008D210E" w:rsidP="00D36023">
      <w:pPr>
        <w:suppressAutoHyphens/>
        <w:ind w:right="-625"/>
        <w:jc w:val="both"/>
        <w:rPr>
          <w:rFonts w:ascii="Tahoma" w:hAnsi="Tahoma" w:cs="Tahoma"/>
          <w:i/>
          <w:iCs/>
          <w:sz w:val="24"/>
          <w:szCs w:val="24"/>
          <w:lang w:eastAsia="ar-SA"/>
        </w:rPr>
      </w:pPr>
    </w:p>
    <w:p w14:paraId="17B02417" w14:textId="0A868D58" w:rsidR="00BC4B88" w:rsidRPr="008910E1" w:rsidRDefault="00BC4B88">
      <w:pPr>
        <w:tabs>
          <w:tab w:val="left" w:pos="9072"/>
        </w:tabs>
        <w:ind w:right="-625"/>
        <w:jc w:val="both"/>
        <w:rPr>
          <w:rFonts w:ascii="Tahoma" w:hAnsi="Tahoma" w:cs="Tahoma"/>
          <w:sz w:val="24"/>
        </w:rPr>
      </w:pPr>
    </w:p>
    <w:p w14:paraId="4B8AACCB" w14:textId="77777777" w:rsidR="008D210E" w:rsidRPr="008910E1" w:rsidRDefault="008D210E" w:rsidP="008D210E">
      <w:pPr>
        <w:ind w:right="-625"/>
        <w:jc w:val="both"/>
        <w:rPr>
          <w:rFonts w:ascii="Tahoma" w:hAnsi="Tahoma" w:cs="Tahoma"/>
          <w:sz w:val="24"/>
          <w:szCs w:val="24"/>
        </w:rPr>
      </w:pPr>
      <w:r w:rsidRPr="008910E1">
        <w:rPr>
          <w:rFonts w:ascii="Tahoma" w:hAnsi="Tahoma" w:cs="Tahoma"/>
          <w:b/>
          <w:sz w:val="24"/>
          <w:szCs w:val="24"/>
          <w:u w:val="single"/>
        </w:rPr>
        <w:t>CLASSIFICAZIONE DEL PERSONALE ED ANALISI DEI RISCHI</w:t>
      </w:r>
    </w:p>
    <w:p w14:paraId="2213B4B3" w14:textId="302096F5" w:rsidR="008D210E" w:rsidRPr="008910E1" w:rsidRDefault="008D210E" w:rsidP="008D210E">
      <w:pPr>
        <w:tabs>
          <w:tab w:val="left" w:pos="0"/>
          <w:tab w:val="left" w:pos="9214"/>
        </w:tabs>
        <w:ind w:right="-625"/>
        <w:jc w:val="both"/>
        <w:rPr>
          <w:rFonts w:ascii="Tahoma" w:hAnsi="Tahoma" w:cs="Tahoma"/>
          <w:i/>
          <w:iCs/>
          <w:sz w:val="24"/>
          <w:szCs w:val="24"/>
        </w:rPr>
      </w:pPr>
      <w:r w:rsidRPr="008910E1">
        <w:rPr>
          <w:rFonts w:ascii="Tahoma" w:hAnsi="Tahoma" w:cs="Tahoma"/>
          <w:i/>
          <w:iCs/>
          <w:sz w:val="24"/>
          <w:szCs w:val="24"/>
        </w:rPr>
        <w:t>Ai fini della classificazione dei rischi e dell’utilizzo della presente relazione per gli scopi previsti dal D.Lgs. 81/2008 per gli aspetti concernenti i rischi da radiazioni ionizzanti, si adottano le seguenti definizioni:</w:t>
      </w:r>
    </w:p>
    <w:p w14:paraId="3645B107" w14:textId="77777777" w:rsidR="00967EE5" w:rsidRPr="008910E1" w:rsidRDefault="00967EE5" w:rsidP="00967EE5">
      <w:pPr>
        <w:numPr>
          <w:ilvl w:val="0"/>
          <w:numId w:val="5"/>
        </w:numPr>
        <w:tabs>
          <w:tab w:val="left" w:pos="0"/>
          <w:tab w:val="left" w:pos="567"/>
          <w:tab w:val="left" w:pos="9214"/>
        </w:tabs>
        <w:suppressAutoHyphens/>
        <w:ind w:left="567" w:right="-1" w:hanging="283"/>
        <w:jc w:val="both"/>
        <w:rPr>
          <w:i/>
          <w:iCs/>
          <w:sz w:val="22"/>
        </w:rPr>
      </w:pPr>
      <w:r w:rsidRPr="008910E1">
        <w:rPr>
          <w:i/>
          <w:iCs/>
          <w:sz w:val="22"/>
        </w:rPr>
        <w:t xml:space="preserve">personale non esposto: </w:t>
      </w:r>
      <w:r w:rsidRPr="008910E1">
        <w:rPr>
          <w:rFonts w:ascii="Symbol" w:hAnsi="Symbol" w:cs="Symbol"/>
          <w:i/>
          <w:iCs/>
          <w:sz w:val="22"/>
        </w:rPr>
        <w:t></w:t>
      </w:r>
      <w:r w:rsidRPr="008910E1">
        <w:rPr>
          <w:i/>
          <w:iCs/>
          <w:sz w:val="22"/>
        </w:rPr>
        <w:t xml:space="preserve"> limite di dose =   1 mSv/anno </w:t>
      </w:r>
      <w:r w:rsidRPr="008910E1">
        <w:rPr>
          <w:rFonts w:ascii="Symbol" w:hAnsi="Symbol" w:cs="Symbol"/>
          <w:i/>
          <w:iCs/>
          <w:sz w:val="22"/>
        </w:rPr>
        <w:t></w:t>
      </w:r>
      <w:r w:rsidRPr="008910E1">
        <w:rPr>
          <w:i/>
          <w:iCs/>
          <w:sz w:val="22"/>
        </w:rPr>
        <w:t xml:space="preserve"> rischio lieve (L)</w:t>
      </w:r>
    </w:p>
    <w:p w14:paraId="2AA5339C" w14:textId="77777777" w:rsidR="00967EE5" w:rsidRPr="008910E1" w:rsidRDefault="00967EE5" w:rsidP="00967EE5">
      <w:pPr>
        <w:numPr>
          <w:ilvl w:val="0"/>
          <w:numId w:val="5"/>
        </w:numPr>
        <w:tabs>
          <w:tab w:val="left" w:pos="0"/>
          <w:tab w:val="left" w:pos="567"/>
          <w:tab w:val="left" w:pos="9214"/>
        </w:tabs>
        <w:suppressAutoHyphens/>
        <w:ind w:left="567" w:right="-1" w:hanging="283"/>
        <w:jc w:val="both"/>
        <w:rPr>
          <w:i/>
          <w:iCs/>
          <w:sz w:val="22"/>
        </w:rPr>
      </w:pPr>
      <w:r w:rsidRPr="008910E1">
        <w:rPr>
          <w:i/>
          <w:iCs/>
          <w:sz w:val="22"/>
        </w:rPr>
        <w:t xml:space="preserve">popolazione: </w:t>
      </w:r>
      <w:r w:rsidRPr="008910E1">
        <w:rPr>
          <w:rFonts w:ascii="Symbol" w:hAnsi="Symbol" w:cs="Symbol"/>
          <w:i/>
          <w:iCs/>
          <w:sz w:val="22"/>
        </w:rPr>
        <w:t></w:t>
      </w:r>
      <w:r w:rsidRPr="008910E1">
        <w:rPr>
          <w:i/>
          <w:iCs/>
          <w:sz w:val="22"/>
        </w:rPr>
        <w:t xml:space="preserve"> limite di dose =   1 mSv/anno </w:t>
      </w:r>
      <w:r w:rsidRPr="008910E1">
        <w:rPr>
          <w:rFonts w:ascii="Symbol" w:hAnsi="Symbol" w:cs="Symbol"/>
          <w:i/>
          <w:iCs/>
          <w:sz w:val="22"/>
        </w:rPr>
        <w:t></w:t>
      </w:r>
      <w:r w:rsidRPr="008910E1">
        <w:rPr>
          <w:i/>
          <w:iCs/>
          <w:sz w:val="22"/>
        </w:rPr>
        <w:t xml:space="preserve"> rischio lieve (L)</w:t>
      </w:r>
    </w:p>
    <w:p w14:paraId="1EB9A7E3" w14:textId="77777777" w:rsidR="00967EE5" w:rsidRPr="008910E1" w:rsidRDefault="00967EE5" w:rsidP="00967EE5">
      <w:pPr>
        <w:numPr>
          <w:ilvl w:val="0"/>
          <w:numId w:val="5"/>
        </w:numPr>
        <w:tabs>
          <w:tab w:val="left" w:pos="0"/>
          <w:tab w:val="left" w:pos="567"/>
          <w:tab w:val="left" w:pos="9214"/>
        </w:tabs>
        <w:suppressAutoHyphens/>
        <w:ind w:left="567" w:right="-1" w:hanging="283"/>
        <w:jc w:val="both"/>
        <w:rPr>
          <w:i/>
          <w:iCs/>
          <w:sz w:val="22"/>
        </w:rPr>
      </w:pPr>
      <w:r w:rsidRPr="008910E1">
        <w:rPr>
          <w:i/>
          <w:iCs/>
          <w:sz w:val="22"/>
        </w:rPr>
        <w:t xml:space="preserve">personale esposto categoria B: </w:t>
      </w:r>
      <w:r w:rsidRPr="008910E1">
        <w:rPr>
          <w:rFonts w:ascii="Symbol" w:hAnsi="Symbol" w:cs="Symbol"/>
          <w:i/>
          <w:iCs/>
          <w:sz w:val="22"/>
        </w:rPr>
        <w:t></w:t>
      </w:r>
      <w:r w:rsidRPr="008910E1">
        <w:rPr>
          <w:i/>
          <w:iCs/>
          <w:sz w:val="22"/>
        </w:rPr>
        <w:t xml:space="preserve"> limite di dose =  6 mSv/anno </w:t>
      </w:r>
      <w:r w:rsidRPr="008910E1">
        <w:rPr>
          <w:rFonts w:ascii="Symbol" w:hAnsi="Symbol" w:cs="Symbol"/>
          <w:i/>
          <w:iCs/>
          <w:sz w:val="22"/>
        </w:rPr>
        <w:t></w:t>
      </w:r>
      <w:r w:rsidRPr="008910E1">
        <w:rPr>
          <w:i/>
          <w:iCs/>
          <w:sz w:val="22"/>
        </w:rPr>
        <w:t xml:space="preserve"> rischio medio (M)</w:t>
      </w:r>
    </w:p>
    <w:p w14:paraId="536A7C7E" w14:textId="77777777" w:rsidR="00967EE5" w:rsidRPr="008910E1" w:rsidRDefault="00967EE5" w:rsidP="00967EE5">
      <w:pPr>
        <w:numPr>
          <w:ilvl w:val="0"/>
          <w:numId w:val="5"/>
        </w:numPr>
        <w:tabs>
          <w:tab w:val="left" w:pos="0"/>
          <w:tab w:val="left" w:pos="567"/>
          <w:tab w:val="left" w:pos="9214"/>
        </w:tabs>
        <w:suppressAutoHyphens/>
        <w:ind w:left="567" w:right="-1" w:hanging="283"/>
        <w:jc w:val="both"/>
        <w:rPr>
          <w:i/>
          <w:iCs/>
          <w:sz w:val="22"/>
        </w:rPr>
      </w:pPr>
      <w:r w:rsidRPr="008910E1">
        <w:rPr>
          <w:i/>
          <w:iCs/>
          <w:sz w:val="22"/>
        </w:rPr>
        <w:t xml:space="preserve">personale esposto categoria A: </w:t>
      </w:r>
      <w:r w:rsidRPr="008910E1">
        <w:rPr>
          <w:rFonts w:ascii="Symbol" w:hAnsi="Symbol" w:cs="Symbol"/>
          <w:i/>
          <w:iCs/>
          <w:sz w:val="22"/>
        </w:rPr>
        <w:t></w:t>
      </w:r>
      <w:r w:rsidRPr="008910E1">
        <w:rPr>
          <w:i/>
          <w:iCs/>
          <w:sz w:val="22"/>
        </w:rPr>
        <w:t xml:space="preserve"> limite di dose = 20 mSv/anno </w:t>
      </w:r>
      <w:r w:rsidRPr="008910E1">
        <w:rPr>
          <w:rFonts w:ascii="Symbol" w:hAnsi="Symbol" w:cs="Symbol"/>
          <w:i/>
          <w:iCs/>
          <w:sz w:val="22"/>
        </w:rPr>
        <w:t></w:t>
      </w:r>
      <w:r w:rsidRPr="008910E1">
        <w:rPr>
          <w:i/>
          <w:iCs/>
          <w:sz w:val="22"/>
        </w:rPr>
        <w:t xml:space="preserve"> rischio alto (A)</w:t>
      </w:r>
    </w:p>
    <w:p w14:paraId="3736BD20" w14:textId="77777777" w:rsidR="00967EE5" w:rsidRPr="008910E1" w:rsidRDefault="00967EE5" w:rsidP="00967EE5">
      <w:pPr>
        <w:numPr>
          <w:ilvl w:val="0"/>
          <w:numId w:val="5"/>
        </w:numPr>
        <w:tabs>
          <w:tab w:val="left" w:pos="0"/>
          <w:tab w:val="left" w:pos="567"/>
          <w:tab w:val="left" w:pos="9214"/>
        </w:tabs>
        <w:suppressAutoHyphens/>
        <w:ind w:left="567" w:right="-1" w:hanging="283"/>
        <w:jc w:val="both"/>
        <w:rPr>
          <w:rFonts w:ascii="Tahoma" w:hAnsi="Tahoma" w:cs="Tahoma"/>
          <w:sz w:val="24"/>
        </w:rPr>
      </w:pPr>
      <w:r w:rsidRPr="008910E1">
        <w:rPr>
          <w:i/>
          <w:iCs/>
          <w:sz w:val="22"/>
        </w:rPr>
        <w:t xml:space="preserve">personale esposto con esposizioni eccezionali: </w:t>
      </w:r>
      <w:r w:rsidRPr="008910E1">
        <w:rPr>
          <w:rFonts w:ascii="Symbol" w:hAnsi="Symbol" w:cs="Symbol"/>
          <w:i/>
          <w:iCs/>
          <w:sz w:val="22"/>
        </w:rPr>
        <w:t></w:t>
      </w:r>
      <w:r w:rsidRPr="008910E1">
        <w:rPr>
          <w:i/>
          <w:iCs/>
          <w:sz w:val="22"/>
        </w:rPr>
        <w:t xml:space="preserve"> 50 mSv/anno </w:t>
      </w:r>
      <w:r w:rsidRPr="008910E1">
        <w:rPr>
          <w:rFonts w:ascii="Symbol" w:hAnsi="Symbol" w:cs="Symbol"/>
          <w:i/>
          <w:iCs/>
          <w:sz w:val="22"/>
        </w:rPr>
        <w:t></w:t>
      </w:r>
      <w:r w:rsidRPr="008910E1">
        <w:rPr>
          <w:i/>
          <w:iCs/>
          <w:sz w:val="22"/>
        </w:rPr>
        <w:t xml:space="preserve"> rischio altissimo (AA)</w:t>
      </w:r>
    </w:p>
    <w:p w14:paraId="6D4BFD28" w14:textId="77777777" w:rsidR="00967EE5" w:rsidRPr="008910E1" w:rsidRDefault="00967EE5" w:rsidP="008D210E">
      <w:pPr>
        <w:tabs>
          <w:tab w:val="left" w:pos="0"/>
          <w:tab w:val="left" w:pos="9214"/>
        </w:tabs>
        <w:ind w:right="-625"/>
        <w:jc w:val="both"/>
        <w:rPr>
          <w:rFonts w:ascii="Tahoma" w:hAnsi="Tahoma" w:cs="Tahoma"/>
          <w:sz w:val="24"/>
          <w:szCs w:val="24"/>
        </w:rPr>
      </w:pPr>
    </w:p>
    <w:p w14:paraId="7BA3C504" w14:textId="77777777"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bookmarkStart w:id="4" w:name="_Hlk49759414"/>
      <w:r w:rsidRPr="008910E1">
        <w:rPr>
          <w:rFonts w:ascii="Tahoma" w:hAnsi="Tahoma" w:cs="Tahoma"/>
          <w:color w:val="FF0000"/>
          <w:sz w:val="24"/>
        </w:rPr>
        <w:t xml:space="preserve">Indicare la classificazione che si vuole dare ai lavoratori della Società </w:t>
      </w:r>
    </w:p>
    <w:p w14:paraId="28543EBA" w14:textId="6AB3A220"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il motivo (calcolato) di questa classificazione</w:t>
      </w:r>
    </w:p>
    <w:p w14:paraId="19BE3716" w14:textId="4F2E315A"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le modalità di irraggiamento e/o contaminazione possibile</w:t>
      </w:r>
    </w:p>
    <w:p w14:paraId="4EF1FF59" w14:textId="74C272AA"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 xml:space="preserve">Indicare le competenze (possibilmente documentate) dei diversi lavoratori </w:t>
      </w:r>
    </w:p>
    <w:p w14:paraId="3DCA0758" w14:textId="2249E03F"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Descrivere le modalità operative dei diversi lavoratori</w:t>
      </w:r>
    </w:p>
    <w:p w14:paraId="5A6D4C9D" w14:textId="6EC38153"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 turni di lavoro</w:t>
      </w:r>
    </w:p>
    <w:p w14:paraId="7E7F2536" w14:textId="1424CC92"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 xml:space="preserve">Indicare quali sono i rischi/pericoli principali e i rischi residui connessi alle sorgenti radioattive o radiogene </w:t>
      </w:r>
    </w:p>
    <w:p w14:paraId="7EEB8664" w14:textId="01D8DDAA"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Indicare i metodi di mitigazione dei rischi/pericoli</w:t>
      </w:r>
    </w:p>
    <w:p w14:paraId="0A889E8D" w14:textId="3E9CA04B" w:rsidR="006B1AC0" w:rsidRPr="008910E1" w:rsidRDefault="006B1AC0" w:rsidP="006B1AC0">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Se possibile inserire foto e/o grafica di supporto</w:t>
      </w:r>
    </w:p>
    <w:bookmarkEnd w:id="4"/>
    <w:p w14:paraId="4398A372" w14:textId="77777777" w:rsidR="006B1AC0" w:rsidRPr="008910E1" w:rsidRDefault="006B1AC0" w:rsidP="008D210E">
      <w:pPr>
        <w:tabs>
          <w:tab w:val="left" w:pos="0"/>
          <w:tab w:val="left" w:pos="9214"/>
        </w:tabs>
        <w:ind w:right="-625"/>
        <w:jc w:val="both"/>
        <w:rPr>
          <w:rFonts w:ascii="Tahoma" w:hAnsi="Tahoma" w:cs="Tahoma"/>
          <w:sz w:val="24"/>
          <w:szCs w:val="24"/>
        </w:rPr>
      </w:pPr>
    </w:p>
    <w:p w14:paraId="51C323C8" w14:textId="77777777" w:rsidR="006B1AC0" w:rsidRPr="008910E1" w:rsidRDefault="006B1AC0" w:rsidP="008D210E">
      <w:pPr>
        <w:tabs>
          <w:tab w:val="left" w:pos="0"/>
          <w:tab w:val="left" w:pos="9214"/>
        </w:tabs>
        <w:ind w:right="-625"/>
        <w:jc w:val="both"/>
        <w:rPr>
          <w:rFonts w:ascii="Tahoma" w:hAnsi="Tahoma" w:cs="Tahoma"/>
          <w:i/>
          <w:iCs/>
          <w:sz w:val="24"/>
          <w:szCs w:val="24"/>
        </w:rPr>
      </w:pPr>
    </w:p>
    <w:p w14:paraId="2CB624AA" w14:textId="77777777" w:rsidR="00967EE5" w:rsidRPr="008910E1" w:rsidRDefault="00967EE5" w:rsidP="00967EE5">
      <w:pPr>
        <w:tabs>
          <w:tab w:val="left" w:pos="9072"/>
        </w:tabs>
        <w:ind w:right="-625"/>
        <w:jc w:val="both"/>
        <w:rPr>
          <w:rFonts w:ascii="Tahoma" w:hAnsi="Tahoma" w:cs="Tahoma"/>
          <w:color w:val="FF0000"/>
          <w:sz w:val="24"/>
        </w:rPr>
      </w:pPr>
      <w:r w:rsidRPr="008910E1">
        <w:rPr>
          <w:rFonts w:ascii="Tahoma" w:hAnsi="Tahoma" w:cs="Tahoma"/>
          <w:color w:val="FF0000"/>
          <w:sz w:val="24"/>
        </w:rPr>
        <w:t>Possibili casistiche</w:t>
      </w:r>
    </w:p>
    <w:p w14:paraId="7607B579" w14:textId="53CBA6E0" w:rsidR="008D210E" w:rsidRPr="008910E1" w:rsidRDefault="008D210E" w:rsidP="008D210E">
      <w:pPr>
        <w:ind w:right="-625"/>
        <w:jc w:val="both"/>
        <w:rPr>
          <w:rFonts w:ascii="Tahoma" w:hAnsi="Tahoma" w:cs="Tahoma"/>
          <w:strike/>
          <w:sz w:val="24"/>
          <w:szCs w:val="24"/>
        </w:rPr>
      </w:pPr>
    </w:p>
    <w:p w14:paraId="46CDC281" w14:textId="416C2D78"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 xml:space="preserve">ESEMPIO </w:t>
      </w:r>
    </w:p>
    <w:p w14:paraId="20C9E9C1"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 xml:space="preserve">Le normali operazioni di lavoro non prevedono alcuna interazione fisica dell’operatore con le macchine in funzione. </w:t>
      </w:r>
    </w:p>
    <w:p w14:paraId="7D196242" w14:textId="77777777" w:rsidR="008D210E" w:rsidRPr="008910E1" w:rsidRDefault="008D210E" w:rsidP="008D210E">
      <w:pPr>
        <w:ind w:right="-625"/>
        <w:jc w:val="both"/>
        <w:rPr>
          <w:rFonts w:ascii="Tahoma" w:hAnsi="Tahoma" w:cs="Tahoma"/>
          <w:i/>
          <w:iCs/>
          <w:sz w:val="24"/>
          <w:szCs w:val="24"/>
        </w:rPr>
      </w:pPr>
    </w:p>
    <w:p w14:paraId="5C0B2959" w14:textId="77777777" w:rsidR="00AD7A3D" w:rsidRPr="008910E1" w:rsidRDefault="00AD7A3D" w:rsidP="008D210E">
      <w:pPr>
        <w:ind w:right="-625"/>
        <w:jc w:val="both"/>
        <w:rPr>
          <w:rFonts w:ascii="Tahoma" w:hAnsi="Tahoma" w:cs="Tahoma"/>
          <w:i/>
          <w:iCs/>
          <w:sz w:val="24"/>
          <w:szCs w:val="24"/>
        </w:rPr>
      </w:pPr>
    </w:p>
    <w:p w14:paraId="51DB7350" w14:textId="77777777" w:rsidR="008D210E" w:rsidRPr="008910E1" w:rsidRDefault="008D210E" w:rsidP="008D210E">
      <w:pPr>
        <w:ind w:right="-625"/>
        <w:jc w:val="both"/>
        <w:rPr>
          <w:rFonts w:ascii="Tahoma" w:hAnsi="Tahoma" w:cs="Tahoma"/>
          <w:i/>
          <w:iCs/>
          <w:sz w:val="24"/>
          <w:szCs w:val="24"/>
        </w:rPr>
      </w:pPr>
      <w:bookmarkStart w:id="5" w:name="_Hlk49759543"/>
      <w:r w:rsidRPr="008910E1">
        <w:rPr>
          <w:rFonts w:ascii="Tahoma" w:hAnsi="Tahoma" w:cs="Tahoma"/>
          <w:i/>
          <w:iCs/>
          <w:sz w:val="24"/>
          <w:szCs w:val="24"/>
        </w:rPr>
        <w:t>Risulta, inoltre, ragionevole ipotizzare l’assenza di sequenze incidentali che possano portare ad esposizioni accidentali del personale poiché sono presenti idonei sistemi di prevenzione e sicurezza e allarme connessi alla strumentazione da utilizzare.</w:t>
      </w:r>
    </w:p>
    <w:p w14:paraId="6AE3AF48"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Sono da escludere eventi dovuti alla contaminazione radioattiva.</w:t>
      </w:r>
    </w:p>
    <w:p w14:paraId="3BC85A96"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Il rischio radiologico associato alle attività è quindi costituito da:</w:t>
      </w:r>
    </w:p>
    <w:p w14:paraId="10480908" w14:textId="77777777" w:rsidR="008D210E" w:rsidRPr="008910E1" w:rsidRDefault="008D210E" w:rsidP="008D210E">
      <w:pPr>
        <w:ind w:right="-625"/>
        <w:jc w:val="both"/>
        <w:rPr>
          <w:rFonts w:ascii="Tahoma" w:hAnsi="Tahoma" w:cs="Tahoma"/>
          <w:i/>
          <w:iCs/>
          <w:sz w:val="24"/>
          <w:szCs w:val="24"/>
        </w:rPr>
      </w:pPr>
    </w:p>
    <w:p w14:paraId="368F37E5" w14:textId="77777777" w:rsidR="008D210E" w:rsidRPr="008910E1" w:rsidRDefault="008D210E" w:rsidP="008D210E">
      <w:pPr>
        <w:numPr>
          <w:ilvl w:val="0"/>
          <w:numId w:val="4"/>
        </w:numPr>
        <w:suppressAutoHyphens/>
        <w:ind w:left="0" w:right="-625" w:firstLine="0"/>
        <w:jc w:val="both"/>
        <w:rPr>
          <w:rFonts w:ascii="Tahoma" w:hAnsi="Tahoma" w:cs="Tahoma"/>
          <w:i/>
          <w:iCs/>
          <w:sz w:val="24"/>
          <w:szCs w:val="24"/>
        </w:rPr>
      </w:pPr>
      <w:r w:rsidRPr="008910E1">
        <w:rPr>
          <w:rFonts w:ascii="Tahoma" w:hAnsi="Tahoma" w:cs="Tahoma"/>
          <w:i/>
          <w:iCs/>
          <w:sz w:val="24"/>
          <w:szCs w:val="24"/>
        </w:rPr>
        <w:t>irraggiamento esterno da radiazione X.</w:t>
      </w:r>
    </w:p>
    <w:p w14:paraId="2F602AAD" w14:textId="77777777" w:rsidR="008D210E" w:rsidRPr="008910E1" w:rsidRDefault="008D210E" w:rsidP="008D210E">
      <w:pPr>
        <w:ind w:right="-625"/>
        <w:jc w:val="both"/>
        <w:rPr>
          <w:rFonts w:ascii="Tahoma" w:hAnsi="Tahoma" w:cs="Tahoma"/>
          <w:i/>
          <w:iCs/>
          <w:sz w:val="24"/>
          <w:szCs w:val="24"/>
        </w:rPr>
      </w:pPr>
    </w:p>
    <w:p w14:paraId="17520A90"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Le modalità di irraggiamento sono</w:t>
      </w:r>
    </w:p>
    <w:p w14:paraId="416BF660" w14:textId="77777777" w:rsidR="008D210E" w:rsidRPr="008910E1" w:rsidRDefault="008D210E" w:rsidP="008D210E">
      <w:pPr>
        <w:ind w:right="-625"/>
        <w:jc w:val="both"/>
        <w:rPr>
          <w:rFonts w:ascii="Tahoma" w:hAnsi="Tahoma" w:cs="Tahoma"/>
          <w:i/>
          <w:iCs/>
          <w:sz w:val="24"/>
          <w:szCs w:val="24"/>
        </w:rPr>
      </w:pPr>
    </w:p>
    <w:p w14:paraId="65D7A653" w14:textId="77777777" w:rsidR="008D210E" w:rsidRPr="008910E1" w:rsidRDefault="008D210E" w:rsidP="008D210E">
      <w:pPr>
        <w:numPr>
          <w:ilvl w:val="0"/>
          <w:numId w:val="4"/>
        </w:numPr>
        <w:suppressAutoHyphens/>
        <w:ind w:left="0" w:right="-625" w:firstLine="0"/>
        <w:jc w:val="both"/>
        <w:rPr>
          <w:rFonts w:ascii="Tahoma" w:hAnsi="Tahoma" w:cs="Tahoma"/>
          <w:i/>
          <w:iCs/>
          <w:sz w:val="24"/>
          <w:szCs w:val="24"/>
        </w:rPr>
      </w:pPr>
      <w:r w:rsidRPr="008910E1">
        <w:rPr>
          <w:rFonts w:ascii="Tahoma" w:hAnsi="Tahoma" w:cs="Tahoma"/>
          <w:i/>
          <w:iCs/>
          <w:sz w:val="24"/>
          <w:szCs w:val="24"/>
        </w:rPr>
        <w:t>al corpo intero</w:t>
      </w:r>
    </w:p>
    <w:bookmarkEnd w:id="5"/>
    <w:p w14:paraId="1D14BC1C" w14:textId="77777777" w:rsidR="008D210E" w:rsidRPr="008910E1" w:rsidRDefault="008D210E" w:rsidP="008D210E">
      <w:pPr>
        <w:ind w:right="-625"/>
        <w:jc w:val="both"/>
        <w:rPr>
          <w:rFonts w:ascii="Tahoma" w:hAnsi="Tahoma" w:cs="Tahoma"/>
          <w:i/>
          <w:iCs/>
          <w:sz w:val="24"/>
          <w:szCs w:val="24"/>
        </w:rPr>
      </w:pPr>
    </w:p>
    <w:p w14:paraId="5C4BC89A"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La classificazione sarà comunque ottimizzata e valutata per ogni singolo lavoratore in ragione delle reali mansioni svolte e del carico di lavoro previsto nel corso del sopralluogo di Prima Verifica.</w:t>
      </w:r>
    </w:p>
    <w:p w14:paraId="625BA54B" w14:textId="77777777" w:rsidR="008D210E" w:rsidRPr="008910E1" w:rsidRDefault="008D210E" w:rsidP="008D210E">
      <w:pPr>
        <w:ind w:right="-625"/>
        <w:jc w:val="both"/>
        <w:rPr>
          <w:rFonts w:ascii="Tahoma" w:hAnsi="Tahoma" w:cs="Tahoma"/>
          <w:i/>
          <w:iCs/>
          <w:sz w:val="24"/>
          <w:szCs w:val="24"/>
        </w:rPr>
      </w:pPr>
    </w:p>
    <w:p w14:paraId="70E116EB" w14:textId="77777777" w:rsidR="008D210E" w:rsidRPr="008910E1" w:rsidRDefault="008D210E" w:rsidP="008D210E">
      <w:pPr>
        <w:ind w:right="-625"/>
        <w:jc w:val="both"/>
        <w:rPr>
          <w:rFonts w:ascii="Tahoma" w:hAnsi="Tahoma" w:cs="Tahoma"/>
          <w:i/>
          <w:iCs/>
          <w:sz w:val="24"/>
          <w:szCs w:val="24"/>
        </w:rPr>
      </w:pPr>
      <w:r w:rsidRPr="008910E1">
        <w:rPr>
          <w:rFonts w:ascii="Tahoma" w:hAnsi="Tahoma" w:cs="Tahoma"/>
          <w:i/>
          <w:iCs/>
          <w:sz w:val="24"/>
          <w:szCs w:val="24"/>
        </w:rPr>
        <w:t>I limiti di dose per tale categoria di lavoratori sono di 1 mSv/anno al corpo intero e 50 mSv/anno alle estremità.</w:t>
      </w:r>
    </w:p>
    <w:p w14:paraId="06392C10" w14:textId="77777777" w:rsidR="008D210E" w:rsidRPr="008910E1" w:rsidRDefault="008D210E" w:rsidP="008D210E">
      <w:pPr>
        <w:ind w:right="-625"/>
        <w:jc w:val="both"/>
        <w:rPr>
          <w:rFonts w:ascii="Tahoma" w:hAnsi="Tahoma" w:cs="Tahoma"/>
          <w:i/>
          <w:iCs/>
          <w:sz w:val="24"/>
          <w:szCs w:val="24"/>
        </w:rPr>
      </w:pPr>
    </w:p>
    <w:p w14:paraId="5A5C0A7F" w14:textId="77777777" w:rsidR="008D210E" w:rsidRPr="008910E1" w:rsidRDefault="008D210E" w:rsidP="0008589B">
      <w:pPr>
        <w:ind w:right="-625"/>
        <w:jc w:val="both"/>
        <w:rPr>
          <w:rFonts w:ascii="Tahoma" w:hAnsi="Tahoma" w:cs="Tahoma"/>
          <w:i/>
          <w:iCs/>
          <w:sz w:val="24"/>
          <w:szCs w:val="24"/>
        </w:rPr>
      </w:pPr>
      <w:r w:rsidRPr="008910E1">
        <w:rPr>
          <w:rFonts w:ascii="Tahoma" w:hAnsi="Tahoma" w:cs="Tahoma"/>
          <w:i/>
          <w:iCs/>
          <w:sz w:val="24"/>
          <w:szCs w:val="24"/>
        </w:rPr>
        <w:t xml:space="preserve">In sede di sopralluogo di Prima Verifica sarà identificato il personale per il quale il Datore di Lavoro prevede l’impiego nell’uso delle macchine in oggetto dopo il previsto corso di formazione/informazione. </w:t>
      </w:r>
    </w:p>
    <w:p w14:paraId="180B9C2E" w14:textId="77777777" w:rsidR="008D210E" w:rsidRPr="008910E1" w:rsidRDefault="008D210E" w:rsidP="0008589B">
      <w:pPr>
        <w:pStyle w:val="Corpotesto"/>
        <w:rPr>
          <w:i/>
          <w:iCs/>
          <w:szCs w:val="24"/>
          <w:u w:val="none"/>
        </w:rPr>
      </w:pPr>
      <w:r w:rsidRPr="008910E1">
        <w:rPr>
          <w:i/>
          <w:iCs/>
          <w:szCs w:val="24"/>
          <w:u w:val="none"/>
        </w:rPr>
        <w:t>L’elenco del personale verrà riportato nella Relazione di Prima Verifica</w:t>
      </w:r>
    </w:p>
    <w:p w14:paraId="107355B9" w14:textId="3C85D3EA" w:rsidR="008D210E" w:rsidRPr="008910E1" w:rsidRDefault="008D210E" w:rsidP="0008589B">
      <w:pPr>
        <w:pStyle w:val="Corpotesto"/>
        <w:rPr>
          <w:i/>
          <w:iCs/>
          <w:szCs w:val="24"/>
          <w:u w:val="none"/>
        </w:rPr>
      </w:pPr>
      <w:r w:rsidRPr="008910E1">
        <w:rPr>
          <w:i/>
          <w:iCs/>
          <w:szCs w:val="24"/>
          <w:u w:val="none"/>
        </w:rPr>
        <w:t>Tale elenco sarà aggiornato, a cura del Datore di Lavoro, con frequenza pari a quella prevista per le valutazioni di cui all’art. 130 del D.Lgs 101/2020</w:t>
      </w:r>
    </w:p>
    <w:p w14:paraId="751F88B4" w14:textId="2FCD65E7" w:rsidR="008D210E" w:rsidRPr="008910E1" w:rsidRDefault="008D210E" w:rsidP="0008589B">
      <w:pPr>
        <w:pStyle w:val="Corpotesto"/>
        <w:rPr>
          <w:i/>
          <w:iCs/>
          <w:szCs w:val="24"/>
          <w:u w:val="none"/>
        </w:rPr>
      </w:pPr>
    </w:p>
    <w:p w14:paraId="75CB2E60" w14:textId="0EBF0274" w:rsidR="00C16800" w:rsidRPr="008910E1" w:rsidRDefault="00C16800" w:rsidP="0008589B">
      <w:pPr>
        <w:pStyle w:val="Corpotesto"/>
        <w:rPr>
          <w:i/>
          <w:iCs/>
          <w:szCs w:val="24"/>
          <w:u w:val="none"/>
        </w:rPr>
      </w:pPr>
    </w:p>
    <w:p w14:paraId="50CDCD11" w14:textId="77777777" w:rsidR="00C16800" w:rsidRPr="008910E1" w:rsidRDefault="00C16800" w:rsidP="0008589B">
      <w:pPr>
        <w:pStyle w:val="Corpotesto"/>
        <w:rPr>
          <w:i/>
          <w:iCs/>
          <w:szCs w:val="24"/>
          <w:u w:val="none"/>
        </w:rPr>
      </w:pPr>
    </w:p>
    <w:p w14:paraId="1939641B" w14:textId="77777777" w:rsidR="008D210E" w:rsidRPr="008910E1" w:rsidRDefault="008D210E" w:rsidP="00C16800">
      <w:pPr>
        <w:ind w:right="-625"/>
        <w:jc w:val="both"/>
        <w:rPr>
          <w:rFonts w:ascii="Tahoma" w:hAnsi="Tahoma" w:cs="Tahoma"/>
          <w:sz w:val="24"/>
          <w:szCs w:val="24"/>
        </w:rPr>
      </w:pPr>
      <w:r w:rsidRPr="008910E1">
        <w:rPr>
          <w:rFonts w:ascii="Tahoma" w:hAnsi="Tahoma" w:cs="Tahoma"/>
          <w:b/>
          <w:sz w:val="24"/>
          <w:szCs w:val="24"/>
          <w:u w:val="single"/>
        </w:rPr>
        <w:t>VALUTAZIONI DELLE DOSI</w:t>
      </w:r>
    </w:p>
    <w:p w14:paraId="49C20CD7" w14:textId="77777777" w:rsidR="008D210E" w:rsidRPr="008910E1" w:rsidRDefault="008D210E" w:rsidP="00C16800">
      <w:pPr>
        <w:tabs>
          <w:tab w:val="left" w:pos="0"/>
        </w:tabs>
        <w:ind w:right="-625"/>
        <w:jc w:val="both"/>
        <w:rPr>
          <w:rFonts w:ascii="Tahoma" w:hAnsi="Tahoma" w:cs="Tahoma"/>
          <w:sz w:val="24"/>
          <w:szCs w:val="24"/>
        </w:rPr>
      </w:pPr>
      <w:r w:rsidRPr="008910E1">
        <w:rPr>
          <w:rFonts w:ascii="Tahoma" w:hAnsi="Tahoma" w:cs="Tahoma"/>
          <w:sz w:val="24"/>
          <w:szCs w:val="24"/>
        </w:rPr>
        <w:t>La valutazione delle dosi ai lavoratori verrà confermata in sede di Relazione di Prima Verifica.</w:t>
      </w:r>
    </w:p>
    <w:p w14:paraId="34737450" w14:textId="77777777" w:rsidR="008D210E" w:rsidRPr="008910E1" w:rsidRDefault="008D210E" w:rsidP="00C16800">
      <w:pPr>
        <w:tabs>
          <w:tab w:val="left" w:pos="0"/>
        </w:tabs>
        <w:ind w:right="-625"/>
        <w:jc w:val="both"/>
        <w:rPr>
          <w:rFonts w:ascii="Tahoma" w:hAnsi="Tahoma" w:cs="Tahoma"/>
          <w:sz w:val="24"/>
          <w:szCs w:val="24"/>
        </w:rPr>
      </w:pPr>
    </w:p>
    <w:p w14:paraId="4C420398" w14:textId="5ADDC619" w:rsidR="008D210E" w:rsidRPr="008910E1" w:rsidRDefault="008D210E" w:rsidP="00C16800">
      <w:pPr>
        <w:tabs>
          <w:tab w:val="left" w:pos="0"/>
        </w:tabs>
        <w:ind w:right="-625"/>
        <w:jc w:val="both"/>
        <w:rPr>
          <w:rFonts w:ascii="Tahoma" w:hAnsi="Tahoma" w:cs="Tahoma"/>
          <w:sz w:val="24"/>
          <w:szCs w:val="24"/>
        </w:rPr>
      </w:pPr>
      <w:r w:rsidRPr="008910E1">
        <w:rPr>
          <w:rFonts w:ascii="Tahoma" w:hAnsi="Tahoma" w:cs="Tahoma"/>
          <w:sz w:val="24"/>
          <w:szCs w:val="24"/>
          <w:u w:val="single"/>
        </w:rPr>
        <w:t>DOSI INDIVIDUALI</w:t>
      </w:r>
      <w:r w:rsidRPr="008910E1">
        <w:rPr>
          <w:rFonts w:ascii="Tahoma" w:hAnsi="Tahoma" w:cs="Tahoma"/>
          <w:sz w:val="24"/>
          <w:szCs w:val="24"/>
        </w:rPr>
        <w:t xml:space="preserve"> </w:t>
      </w:r>
    </w:p>
    <w:p w14:paraId="090593E3" w14:textId="479EEE76" w:rsidR="00967EE5" w:rsidRPr="008910E1" w:rsidRDefault="00967EE5" w:rsidP="00C16800">
      <w:pPr>
        <w:tabs>
          <w:tab w:val="left" w:pos="0"/>
        </w:tabs>
        <w:ind w:right="-625"/>
        <w:jc w:val="both"/>
        <w:rPr>
          <w:rFonts w:ascii="Tahoma" w:hAnsi="Tahoma" w:cs="Tahoma"/>
          <w:sz w:val="24"/>
          <w:szCs w:val="24"/>
        </w:rPr>
      </w:pPr>
      <w:r w:rsidRPr="008910E1">
        <w:rPr>
          <w:rFonts w:ascii="Tahoma" w:hAnsi="Tahoma" w:cs="Tahoma"/>
          <w:sz w:val="24"/>
          <w:szCs w:val="24"/>
        </w:rPr>
        <w:t>ESEMPIO</w:t>
      </w:r>
    </w:p>
    <w:p w14:paraId="14B0C338" w14:textId="7B838F71" w:rsidR="0008589B" w:rsidRPr="008910E1" w:rsidRDefault="008D210E" w:rsidP="00C16800">
      <w:pPr>
        <w:ind w:right="-625"/>
        <w:jc w:val="both"/>
        <w:rPr>
          <w:rFonts w:ascii="Tahoma" w:hAnsi="Tahoma" w:cs="Tahoma"/>
          <w:i/>
          <w:iCs/>
          <w:sz w:val="24"/>
          <w:szCs w:val="24"/>
        </w:rPr>
      </w:pPr>
      <w:r w:rsidRPr="008910E1">
        <w:rPr>
          <w:rFonts w:ascii="Tahoma" w:hAnsi="Tahoma" w:cs="Tahoma"/>
          <w:i/>
          <w:iCs/>
          <w:sz w:val="24"/>
          <w:szCs w:val="24"/>
        </w:rPr>
        <w:t xml:space="preserve">Sulla base dei dati forniti dal costruttore (dose di progetto inferiore a  0,5 </w:t>
      </w:r>
      <w:r w:rsidR="00AD0048" w:rsidRPr="008910E1">
        <w:rPr>
          <w:rFonts w:ascii="Tahoma" w:hAnsi="Tahoma" w:cs="Tahoma"/>
          <w:i/>
          <w:iCs/>
          <w:sz w:val="24"/>
          <w:szCs w:val="24"/>
        </w:rPr>
        <w:t>µ</w:t>
      </w:r>
      <w:r w:rsidRPr="008910E1">
        <w:rPr>
          <w:rFonts w:ascii="Tahoma" w:hAnsi="Tahoma" w:cs="Tahoma"/>
          <w:i/>
          <w:iCs/>
          <w:sz w:val="24"/>
          <w:szCs w:val="24"/>
        </w:rPr>
        <w:t xml:space="preserve">Sv/h alle pareti) si ritiene che le dosi ai lavoratori siano sempre inferiori a 1 mSv/anno anche nella, estremamente cautelativa, ipotesi di un uso continuo della macchina (2000 ore/anno). </w:t>
      </w:r>
    </w:p>
    <w:p w14:paraId="591258E7" w14:textId="49B0E95E" w:rsidR="00AD0048" w:rsidRPr="008910E1" w:rsidRDefault="00926172" w:rsidP="00C16800">
      <w:pPr>
        <w:ind w:right="-625"/>
        <w:jc w:val="both"/>
        <w:rPr>
          <w:rFonts w:ascii="Tahoma" w:hAnsi="Tahoma" w:cs="Tahoma"/>
          <w:i/>
          <w:iCs/>
          <w:sz w:val="24"/>
          <w:szCs w:val="24"/>
        </w:rPr>
      </w:pPr>
      <w:r w:rsidRPr="008910E1">
        <w:rPr>
          <w:rFonts w:ascii="Tahoma" w:hAnsi="Tahoma" w:cs="Tahoma"/>
          <w:i/>
          <w:iCs/>
          <w:sz w:val="24"/>
          <w:szCs w:val="24"/>
        </w:rPr>
        <w:t>Nel corso del sopralluogo previsto per la Prima Verifica verranno effettuate le misurazioni dei ratei di dose nei luoghi frequentati dai lavoratori, a contatto delle schermature ed ai limiti delle aree classificate.</w:t>
      </w:r>
    </w:p>
    <w:p w14:paraId="25650715" w14:textId="77777777" w:rsidR="00C16800" w:rsidRPr="008910E1" w:rsidRDefault="00C16800" w:rsidP="00C16800">
      <w:pPr>
        <w:ind w:right="-625"/>
        <w:jc w:val="both"/>
        <w:rPr>
          <w:rFonts w:ascii="Tahoma" w:hAnsi="Tahoma" w:cs="Tahoma"/>
          <w:i/>
          <w:iCs/>
          <w:sz w:val="24"/>
          <w:szCs w:val="24"/>
        </w:rPr>
      </w:pPr>
    </w:p>
    <w:p w14:paraId="19201291" w14:textId="4B82EF36" w:rsidR="008D210E" w:rsidRPr="008910E1" w:rsidRDefault="0008589B" w:rsidP="00C16800">
      <w:pPr>
        <w:pStyle w:val="Corpodeltesto31"/>
        <w:ind w:right="-625"/>
        <w:rPr>
          <w:b/>
          <w:bCs/>
          <w:szCs w:val="24"/>
        </w:rPr>
      </w:pPr>
      <w:r w:rsidRPr="008910E1">
        <w:rPr>
          <w:b/>
          <w:bCs/>
          <w:szCs w:val="24"/>
        </w:rPr>
        <w:t>VINCOLI DI DOSE</w:t>
      </w:r>
    </w:p>
    <w:p w14:paraId="791FDA55" w14:textId="4338304D" w:rsidR="0008589B" w:rsidRPr="008910E1" w:rsidRDefault="0008589B" w:rsidP="00C16800">
      <w:pPr>
        <w:pStyle w:val="Corpodeltesto31"/>
        <w:ind w:right="-625"/>
        <w:rPr>
          <w:i/>
          <w:iCs/>
          <w:szCs w:val="24"/>
        </w:rPr>
      </w:pPr>
      <w:bookmarkStart w:id="6" w:name="_Hlk49758909"/>
      <w:r w:rsidRPr="008910E1">
        <w:rPr>
          <w:i/>
          <w:iCs/>
          <w:szCs w:val="24"/>
        </w:rPr>
        <w:t xml:space="preserve">Si definisce un vincolo di dose pari al 70% del limite di dose stabilito per i lavoratori classificati come non esposti. (oppure esposti di cat </w:t>
      </w:r>
      <w:r w:rsidR="00D15127" w:rsidRPr="008910E1">
        <w:rPr>
          <w:i/>
          <w:iCs/>
          <w:szCs w:val="24"/>
        </w:rPr>
        <w:t>B</w:t>
      </w:r>
      <w:r w:rsidRPr="008910E1">
        <w:rPr>
          <w:i/>
          <w:iCs/>
          <w:szCs w:val="24"/>
        </w:rPr>
        <w:t xml:space="preserve"> o A)</w:t>
      </w:r>
    </w:p>
    <w:p w14:paraId="2926AC14" w14:textId="1B27B5FF" w:rsidR="0008589B" w:rsidRPr="008910E1" w:rsidRDefault="0008589B" w:rsidP="00C16800">
      <w:pPr>
        <w:pStyle w:val="Corpodeltesto31"/>
        <w:ind w:right="-625"/>
        <w:rPr>
          <w:i/>
          <w:iCs/>
          <w:szCs w:val="24"/>
        </w:rPr>
      </w:pPr>
      <w:r w:rsidRPr="008910E1">
        <w:rPr>
          <w:i/>
          <w:iCs/>
          <w:szCs w:val="24"/>
        </w:rPr>
        <w:lastRenderedPageBreak/>
        <w:t>Il superamento di tale vincolo dovrà portare ad una analisi dei processi di ottimizzazione allo scopo di rientrare nel vincolo previsto.</w:t>
      </w:r>
    </w:p>
    <w:bookmarkEnd w:id="6"/>
    <w:p w14:paraId="4EA3C419" w14:textId="77777777" w:rsidR="0008589B" w:rsidRPr="008910E1" w:rsidRDefault="0008589B" w:rsidP="00C16800">
      <w:pPr>
        <w:pStyle w:val="Corpodeltesto31"/>
        <w:ind w:right="-625"/>
        <w:rPr>
          <w:b/>
          <w:bCs/>
          <w:szCs w:val="24"/>
        </w:rPr>
      </w:pPr>
    </w:p>
    <w:p w14:paraId="7E74F1A1" w14:textId="0588D270" w:rsidR="008D210E" w:rsidRPr="008910E1" w:rsidRDefault="008D210E" w:rsidP="00C16800">
      <w:pPr>
        <w:tabs>
          <w:tab w:val="left" w:pos="0"/>
        </w:tabs>
        <w:ind w:right="-625"/>
        <w:jc w:val="both"/>
        <w:rPr>
          <w:rFonts w:ascii="Tahoma" w:hAnsi="Tahoma" w:cs="Tahoma"/>
          <w:sz w:val="24"/>
          <w:szCs w:val="24"/>
        </w:rPr>
      </w:pPr>
      <w:r w:rsidRPr="008910E1">
        <w:rPr>
          <w:rFonts w:ascii="Tahoma" w:hAnsi="Tahoma" w:cs="Tahoma"/>
          <w:sz w:val="24"/>
          <w:szCs w:val="24"/>
          <w:u w:val="single"/>
        </w:rPr>
        <w:t>DOSE ALL’INDIVIDUO RAPPRESENTATITVO DELLA POPOLAZIONE</w:t>
      </w:r>
      <w:r w:rsidRPr="008910E1">
        <w:rPr>
          <w:rFonts w:ascii="Tahoma" w:hAnsi="Tahoma" w:cs="Tahoma"/>
          <w:sz w:val="24"/>
          <w:szCs w:val="24"/>
        </w:rPr>
        <w:t xml:space="preserve"> </w:t>
      </w:r>
    </w:p>
    <w:p w14:paraId="6766AD17" w14:textId="7B877299" w:rsidR="008D210E" w:rsidRPr="008910E1" w:rsidRDefault="008D210E" w:rsidP="00C16800">
      <w:pPr>
        <w:pStyle w:val="Corpodeltesto31"/>
        <w:ind w:right="-625"/>
        <w:rPr>
          <w:b/>
          <w:i/>
          <w:iCs/>
          <w:szCs w:val="24"/>
        </w:rPr>
      </w:pPr>
      <w:r w:rsidRPr="008910E1">
        <w:rPr>
          <w:i/>
          <w:iCs/>
          <w:szCs w:val="24"/>
        </w:rPr>
        <w:t>Ne</w:t>
      </w:r>
      <w:r w:rsidR="0008589B" w:rsidRPr="008910E1">
        <w:rPr>
          <w:i/>
          <w:iCs/>
          <w:szCs w:val="24"/>
        </w:rPr>
        <w:t>l</w:t>
      </w:r>
      <w:r w:rsidRPr="008910E1">
        <w:rPr>
          <w:i/>
          <w:iCs/>
          <w:szCs w:val="24"/>
        </w:rPr>
        <w:t xml:space="preserve">le operazioni routinarie </w:t>
      </w:r>
      <w:r w:rsidR="0008589B" w:rsidRPr="008910E1">
        <w:rPr>
          <w:i/>
          <w:iCs/>
          <w:szCs w:val="24"/>
        </w:rPr>
        <w:t>il</w:t>
      </w:r>
      <w:r w:rsidRPr="008910E1">
        <w:rPr>
          <w:i/>
          <w:iCs/>
          <w:szCs w:val="24"/>
        </w:rPr>
        <w:t xml:space="preserve"> contributo di dose all’individuo rappresentativo della popolazione, costituito dalle persone </w:t>
      </w:r>
      <w:r w:rsidR="0008589B" w:rsidRPr="008910E1">
        <w:rPr>
          <w:i/>
          <w:iCs/>
          <w:szCs w:val="24"/>
        </w:rPr>
        <w:t xml:space="preserve">eventualmente </w:t>
      </w:r>
      <w:r w:rsidRPr="008910E1">
        <w:rPr>
          <w:i/>
          <w:iCs/>
          <w:szCs w:val="24"/>
        </w:rPr>
        <w:t xml:space="preserve">presenti </w:t>
      </w:r>
      <w:r w:rsidR="0008589B" w:rsidRPr="008910E1">
        <w:rPr>
          <w:i/>
          <w:iCs/>
          <w:szCs w:val="24"/>
        </w:rPr>
        <w:t xml:space="preserve">al confine dell’impianto (oppure) </w:t>
      </w:r>
      <w:r w:rsidRPr="008910E1">
        <w:rPr>
          <w:i/>
          <w:iCs/>
          <w:szCs w:val="24"/>
        </w:rPr>
        <w:t>nelle stanze confinanti con quella che ospita la macchina radiogena, a seguito delle attività svolte dalla xxxxxxxxxxxxx è nullo.</w:t>
      </w:r>
    </w:p>
    <w:p w14:paraId="1AA3CE98" w14:textId="77777777" w:rsidR="008D210E" w:rsidRPr="008910E1" w:rsidRDefault="008D210E" w:rsidP="00C16800">
      <w:pPr>
        <w:pStyle w:val="Corpotesto"/>
        <w:rPr>
          <w:i/>
          <w:iCs/>
          <w:szCs w:val="24"/>
        </w:rPr>
      </w:pPr>
    </w:p>
    <w:p w14:paraId="42EA2F71" w14:textId="77777777" w:rsidR="002C3C69" w:rsidRPr="008910E1" w:rsidRDefault="002C3C69" w:rsidP="00C16800">
      <w:pPr>
        <w:pStyle w:val="Corpotesto"/>
        <w:rPr>
          <w:szCs w:val="24"/>
          <w:u w:val="none"/>
        </w:rPr>
      </w:pPr>
      <w:r w:rsidRPr="008910E1">
        <w:rPr>
          <w:b/>
          <w:szCs w:val="24"/>
        </w:rPr>
        <w:t>FORMAZIONE DEL PERSONALE</w:t>
      </w:r>
    </w:p>
    <w:p w14:paraId="2CE41909" w14:textId="77777777" w:rsidR="00AD7A3D" w:rsidRPr="008910E1" w:rsidRDefault="00AD7A3D" w:rsidP="00AD7A3D">
      <w:pPr>
        <w:tabs>
          <w:tab w:val="left" w:pos="9072"/>
        </w:tabs>
        <w:ind w:right="-625"/>
        <w:jc w:val="both"/>
        <w:rPr>
          <w:rFonts w:ascii="Tahoma" w:hAnsi="Tahoma" w:cs="Tahoma"/>
          <w:color w:val="FF0000"/>
          <w:sz w:val="24"/>
        </w:rPr>
      </w:pPr>
      <w:bookmarkStart w:id="7" w:name="_Hlk49764104"/>
      <w:r w:rsidRPr="008910E1">
        <w:rPr>
          <w:rFonts w:ascii="Tahoma" w:hAnsi="Tahoma" w:cs="Tahoma"/>
          <w:color w:val="FF0000"/>
          <w:sz w:val="24"/>
        </w:rPr>
        <w:t>Indicare:</w:t>
      </w:r>
    </w:p>
    <w:p w14:paraId="67385BA1" w14:textId="29E3F1BC" w:rsidR="00AD7A3D" w:rsidRPr="008910E1" w:rsidRDefault="00AD7A3D" w:rsidP="00AD7A3D">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chi e come verrà formato o è stato formato</w:t>
      </w:r>
    </w:p>
    <w:p w14:paraId="7744EA78" w14:textId="2984C43E" w:rsidR="00AD7A3D" w:rsidRPr="008910E1" w:rsidRDefault="00AD7A3D" w:rsidP="00AD7A3D">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chi forma e come forma o ha formato</w:t>
      </w:r>
    </w:p>
    <w:p w14:paraId="28BD81C1" w14:textId="4E9AF3B8" w:rsidR="00AD7A3D" w:rsidRPr="008910E1" w:rsidRDefault="00AD7A3D" w:rsidP="00AD7A3D">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eventuali verifiche di apprendimento</w:t>
      </w:r>
    </w:p>
    <w:p w14:paraId="656955AA" w14:textId="1A9BA679" w:rsidR="00AD7A3D" w:rsidRPr="008910E1" w:rsidRDefault="00AD7A3D" w:rsidP="00AD7A3D">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quando e come verrà aggiornato il personale</w:t>
      </w:r>
    </w:p>
    <w:p w14:paraId="604E33C4" w14:textId="155A3EB0" w:rsidR="00AD7A3D" w:rsidRPr="008910E1" w:rsidRDefault="00AD7A3D" w:rsidP="00AD7A3D">
      <w:pPr>
        <w:pStyle w:val="Paragrafoelenco"/>
        <w:numPr>
          <w:ilvl w:val="0"/>
          <w:numId w:val="8"/>
        </w:numPr>
        <w:tabs>
          <w:tab w:val="left" w:pos="9072"/>
        </w:tabs>
        <w:ind w:right="-625"/>
        <w:jc w:val="both"/>
        <w:rPr>
          <w:rFonts w:ascii="Tahoma" w:hAnsi="Tahoma" w:cs="Tahoma"/>
          <w:color w:val="FF0000"/>
          <w:sz w:val="24"/>
        </w:rPr>
      </w:pPr>
      <w:r w:rsidRPr="008910E1">
        <w:rPr>
          <w:rFonts w:ascii="Tahoma" w:hAnsi="Tahoma" w:cs="Tahoma"/>
          <w:color w:val="FF0000"/>
          <w:sz w:val="24"/>
        </w:rPr>
        <w:t>tempi e modi di formazione (quante ore e in presenza o remoto….)</w:t>
      </w:r>
    </w:p>
    <w:bookmarkEnd w:id="7"/>
    <w:p w14:paraId="3209A6EB" w14:textId="45A144F6" w:rsidR="00AD7A3D" w:rsidRPr="008910E1" w:rsidRDefault="00AD7A3D" w:rsidP="00C16800">
      <w:pPr>
        <w:pStyle w:val="Corpotesto"/>
        <w:rPr>
          <w:szCs w:val="24"/>
          <w:u w:val="none"/>
        </w:rPr>
      </w:pPr>
      <w:r w:rsidRPr="008910E1">
        <w:rPr>
          <w:szCs w:val="24"/>
          <w:u w:val="none"/>
        </w:rPr>
        <w:t xml:space="preserve"> </w:t>
      </w:r>
    </w:p>
    <w:p w14:paraId="2D2AE6AE" w14:textId="1C0AF9B9" w:rsidR="002C3C69" w:rsidRPr="008910E1" w:rsidRDefault="002C3C69" w:rsidP="00C16800">
      <w:pPr>
        <w:pStyle w:val="Corpotesto"/>
        <w:rPr>
          <w:b/>
          <w:bCs/>
          <w:szCs w:val="24"/>
        </w:rPr>
      </w:pPr>
      <w:r w:rsidRPr="008910E1">
        <w:rPr>
          <w:szCs w:val="24"/>
          <w:u w:val="none"/>
        </w:rPr>
        <w:t xml:space="preserve">Tutti i lavoratori addetti all’uso delle </w:t>
      </w:r>
      <w:r w:rsidR="00C16800" w:rsidRPr="008910E1">
        <w:rPr>
          <w:szCs w:val="24"/>
          <w:u w:val="none"/>
        </w:rPr>
        <w:t>sorgenti radioattive/</w:t>
      </w:r>
      <w:r w:rsidRPr="008910E1">
        <w:rPr>
          <w:szCs w:val="24"/>
          <w:u w:val="none"/>
        </w:rPr>
        <w:t xml:space="preserve">macchine radiogene devono frequentare un corso di formazione per i rischi specifici associati alle operazioni da effettuare in presenza di radiazioni ionizzanti </w:t>
      </w:r>
    </w:p>
    <w:p w14:paraId="66E9280E" w14:textId="3A0299B0" w:rsidR="008D210E" w:rsidRPr="008910E1" w:rsidRDefault="008D210E" w:rsidP="00C16800">
      <w:pPr>
        <w:tabs>
          <w:tab w:val="left" w:pos="9072"/>
        </w:tabs>
        <w:ind w:right="-625"/>
        <w:jc w:val="both"/>
        <w:rPr>
          <w:rFonts w:ascii="Tahoma" w:hAnsi="Tahoma" w:cs="Tahoma"/>
          <w:sz w:val="24"/>
          <w:szCs w:val="24"/>
        </w:rPr>
      </w:pPr>
    </w:p>
    <w:p w14:paraId="77F16F58" w14:textId="22A02410" w:rsidR="004530F9" w:rsidRPr="008910E1" w:rsidRDefault="002C3C69" w:rsidP="00C16800">
      <w:pPr>
        <w:ind w:right="-625"/>
        <w:jc w:val="both"/>
        <w:rPr>
          <w:rFonts w:ascii="Tahoma" w:hAnsi="Tahoma" w:cs="Tahoma"/>
          <w:sz w:val="24"/>
          <w:szCs w:val="24"/>
        </w:rPr>
      </w:pPr>
      <w:r w:rsidRPr="008910E1">
        <w:rPr>
          <w:rFonts w:ascii="Tahoma" w:hAnsi="Tahoma" w:cs="Tahoma"/>
          <w:b/>
          <w:sz w:val="24"/>
          <w:szCs w:val="24"/>
          <w:u w:val="single"/>
        </w:rPr>
        <w:t>FREQUENZA DELLE VALUTAZIONI</w:t>
      </w:r>
    </w:p>
    <w:p w14:paraId="455901E8" w14:textId="2B585CEB" w:rsidR="002C3C69" w:rsidRPr="008910E1" w:rsidRDefault="002C3C69" w:rsidP="00C16800">
      <w:pPr>
        <w:ind w:right="-625"/>
        <w:jc w:val="both"/>
        <w:rPr>
          <w:rFonts w:ascii="Tahoma" w:hAnsi="Tahoma" w:cs="Tahoma"/>
          <w:i/>
          <w:iCs/>
          <w:sz w:val="24"/>
          <w:szCs w:val="24"/>
        </w:rPr>
      </w:pPr>
      <w:r w:rsidRPr="008910E1">
        <w:rPr>
          <w:rFonts w:ascii="Tahoma" w:hAnsi="Tahoma" w:cs="Tahoma"/>
          <w:i/>
          <w:iCs/>
          <w:sz w:val="24"/>
          <w:szCs w:val="24"/>
        </w:rPr>
        <w:t>Le valutazioni di cui all’Art.</w:t>
      </w:r>
      <w:r w:rsidR="00C16800" w:rsidRPr="008910E1">
        <w:rPr>
          <w:rFonts w:ascii="Tahoma" w:hAnsi="Tahoma" w:cs="Tahoma"/>
          <w:i/>
          <w:iCs/>
          <w:sz w:val="24"/>
          <w:szCs w:val="24"/>
        </w:rPr>
        <w:t>130</w:t>
      </w:r>
      <w:r w:rsidRPr="008910E1">
        <w:rPr>
          <w:rFonts w:ascii="Tahoma" w:hAnsi="Tahoma" w:cs="Tahoma"/>
          <w:i/>
          <w:iCs/>
          <w:sz w:val="24"/>
          <w:szCs w:val="24"/>
        </w:rPr>
        <w:t xml:space="preserve"> del D.Lgs.</w:t>
      </w:r>
      <w:r w:rsidR="00C16800" w:rsidRPr="008910E1">
        <w:rPr>
          <w:rFonts w:ascii="Tahoma" w:hAnsi="Tahoma" w:cs="Tahoma"/>
          <w:i/>
          <w:iCs/>
          <w:sz w:val="24"/>
          <w:szCs w:val="24"/>
        </w:rPr>
        <w:t>101</w:t>
      </w:r>
      <w:r w:rsidRPr="008910E1">
        <w:rPr>
          <w:rFonts w:ascii="Tahoma" w:hAnsi="Tahoma" w:cs="Tahoma"/>
          <w:i/>
          <w:iCs/>
          <w:sz w:val="24"/>
          <w:szCs w:val="24"/>
        </w:rPr>
        <w:t>/</w:t>
      </w:r>
      <w:r w:rsidR="00C16800" w:rsidRPr="008910E1">
        <w:rPr>
          <w:rFonts w:ascii="Tahoma" w:hAnsi="Tahoma" w:cs="Tahoma"/>
          <w:i/>
          <w:iCs/>
          <w:sz w:val="24"/>
          <w:szCs w:val="24"/>
        </w:rPr>
        <w:t>2020</w:t>
      </w:r>
      <w:r w:rsidRPr="008910E1">
        <w:rPr>
          <w:rFonts w:ascii="Tahoma" w:hAnsi="Tahoma" w:cs="Tahoma"/>
          <w:i/>
          <w:iCs/>
          <w:sz w:val="24"/>
          <w:szCs w:val="24"/>
        </w:rPr>
        <w:t xml:space="preserve"> avranno periodicità annuale con tolleranza di 60 giorni. </w:t>
      </w:r>
    </w:p>
    <w:p w14:paraId="10CEB7A0" w14:textId="77777777" w:rsidR="002C3C69" w:rsidRPr="008910E1" w:rsidRDefault="002C3C69">
      <w:pPr>
        <w:tabs>
          <w:tab w:val="left" w:pos="9072"/>
        </w:tabs>
        <w:ind w:right="-625"/>
        <w:jc w:val="both"/>
        <w:rPr>
          <w:rFonts w:ascii="Tahoma" w:hAnsi="Tahoma" w:cs="Tahoma"/>
          <w:sz w:val="24"/>
        </w:rPr>
      </w:pPr>
    </w:p>
    <w:p w14:paraId="5B655481" w14:textId="77777777" w:rsidR="00BC4B88" w:rsidRPr="008910E1" w:rsidRDefault="007B1042" w:rsidP="00D36023">
      <w:pPr>
        <w:tabs>
          <w:tab w:val="left" w:pos="8931"/>
        </w:tabs>
        <w:ind w:right="-625"/>
        <w:jc w:val="both"/>
        <w:rPr>
          <w:rFonts w:ascii="Tahoma" w:hAnsi="Tahoma" w:cs="Tahoma"/>
          <w:b/>
          <w:bCs/>
          <w:sz w:val="24"/>
        </w:rPr>
      </w:pPr>
      <w:r w:rsidRPr="008910E1">
        <w:rPr>
          <w:rFonts w:ascii="Tahoma" w:hAnsi="Tahoma" w:cs="Tahoma"/>
          <w:b/>
          <w:bCs/>
          <w:sz w:val="24"/>
        </w:rPr>
        <w:t>ANNOTAZIONI DELLE VALUTAZIONI</w:t>
      </w:r>
    </w:p>
    <w:p w14:paraId="5967C402" w14:textId="77777777" w:rsidR="00BC4B88" w:rsidRPr="008910E1" w:rsidRDefault="007B1042" w:rsidP="00D36023">
      <w:pPr>
        <w:tabs>
          <w:tab w:val="left" w:pos="8931"/>
          <w:tab w:val="left" w:pos="9639"/>
        </w:tabs>
        <w:ind w:right="-625"/>
        <w:jc w:val="both"/>
        <w:rPr>
          <w:rFonts w:ascii="Tahoma" w:hAnsi="Tahoma" w:cs="Tahoma"/>
          <w:i/>
          <w:iCs/>
          <w:sz w:val="24"/>
        </w:rPr>
      </w:pPr>
      <w:r w:rsidRPr="008910E1">
        <w:rPr>
          <w:rFonts w:ascii="Tahoma" w:hAnsi="Tahoma" w:cs="Tahoma"/>
          <w:i/>
          <w:iCs/>
          <w:sz w:val="24"/>
        </w:rPr>
        <w:t xml:space="preserve">Ai fini della sorveglianza fisica della protezione dei lavoratori, della popolazione e dell’ambiente dai rischi derivanti dall’impiego pacifico delle radiazioni ionizzanti, non appena le sorgenti saranno installate verrà effettuato un sopralluogo per verificare lo stato del rischio radiologico associato all’impiego dei misuratori di spessore. </w:t>
      </w:r>
    </w:p>
    <w:p w14:paraId="7CD7772F" w14:textId="77777777" w:rsidR="00BC4B88" w:rsidRPr="008910E1" w:rsidRDefault="007B1042" w:rsidP="00D36023">
      <w:pPr>
        <w:tabs>
          <w:tab w:val="left" w:pos="8931"/>
          <w:tab w:val="left" w:pos="9639"/>
        </w:tabs>
        <w:ind w:right="-625"/>
        <w:jc w:val="both"/>
        <w:rPr>
          <w:rFonts w:ascii="Tahoma" w:hAnsi="Tahoma" w:cs="Tahoma"/>
          <w:i/>
          <w:iCs/>
          <w:sz w:val="24"/>
        </w:rPr>
      </w:pPr>
      <w:r w:rsidRPr="008910E1">
        <w:rPr>
          <w:rFonts w:ascii="Tahoma" w:hAnsi="Tahoma" w:cs="Tahoma"/>
          <w:i/>
          <w:iCs/>
          <w:sz w:val="24"/>
        </w:rPr>
        <w:t>Nel corso di tale sopralluogo, effettuato in occasione della stesura della relazione tecnica di prima verifica, verranno effettuate le misure di intensità del rateo di kerma in aria</w:t>
      </w:r>
    </w:p>
    <w:p w14:paraId="71044CF1" w14:textId="77777777" w:rsidR="00BC4B88" w:rsidRPr="008910E1" w:rsidRDefault="00BC4B88" w:rsidP="00D36023">
      <w:pPr>
        <w:tabs>
          <w:tab w:val="left" w:pos="8931"/>
          <w:tab w:val="left" w:pos="9639"/>
        </w:tabs>
        <w:ind w:right="-908"/>
        <w:jc w:val="both"/>
        <w:rPr>
          <w:rFonts w:ascii="Tahoma" w:hAnsi="Tahoma" w:cs="Tahoma"/>
          <w:sz w:val="24"/>
        </w:rPr>
      </w:pPr>
    </w:p>
    <w:p w14:paraId="4D08B7F4" w14:textId="77777777" w:rsidR="00BC4B88" w:rsidRPr="008910E1" w:rsidRDefault="007B1042" w:rsidP="00D36023">
      <w:pPr>
        <w:tabs>
          <w:tab w:val="left" w:pos="8931"/>
          <w:tab w:val="left" w:pos="9639"/>
        </w:tabs>
        <w:ind w:right="-625"/>
        <w:jc w:val="both"/>
        <w:rPr>
          <w:rFonts w:ascii="Tahoma" w:hAnsi="Tahoma" w:cs="Tahoma"/>
          <w:sz w:val="24"/>
        </w:rPr>
      </w:pPr>
      <w:r w:rsidRPr="008910E1">
        <w:rPr>
          <w:rFonts w:ascii="Tahoma" w:hAnsi="Tahoma" w:cs="Tahoma"/>
          <w:b/>
          <w:sz w:val="24"/>
        </w:rPr>
        <w:t>VALUTAZIONE DELLE CONTAMINAZIONI</w:t>
      </w:r>
    </w:p>
    <w:p w14:paraId="6285F5F6" w14:textId="236A5BD5" w:rsidR="00BC4B88" w:rsidRPr="008910E1" w:rsidRDefault="007B1042" w:rsidP="00D36023">
      <w:pPr>
        <w:tabs>
          <w:tab w:val="left" w:pos="8931"/>
          <w:tab w:val="left" w:pos="9639"/>
        </w:tabs>
        <w:ind w:right="-625"/>
        <w:jc w:val="both"/>
        <w:rPr>
          <w:rFonts w:ascii="Tahoma" w:hAnsi="Tahoma" w:cs="Tahoma"/>
          <w:i/>
          <w:iCs/>
          <w:sz w:val="24"/>
        </w:rPr>
      </w:pPr>
      <w:r w:rsidRPr="008910E1">
        <w:rPr>
          <w:rFonts w:ascii="Tahoma" w:hAnsi="Tahoma" w:cs="Tahoma"/>
          <w:i/>
          <w:iCs/>
          <w:sz w:val="24"/>
        </w:rPr>
        <w:t>Dopo l’installazione delle sorgenti verranno effettuati i controlli di contaminazione per verificare l’inesistenza del rischio.</w:t>
      </w:r>
    </w:p>
    <w:p w14:paraId="4251BA11" w14:textId="54E426A9" w:rsidR="00D15127" w:rsidRPr="008910E1" w:rsidRDefault="00D15127" w:rsidP="00D36023">
      <w:pPr>
        <w:tabs>
          <w:tab w:val="left" w:pos="8931"/>
          <w:tab w:val="left" w:pos="9639"/>
        </w:tabs>
        <w:ind w:right="-625"/>
        <w:jc w:val="both"/>
        <w:rPr>
          <w:rFonts w:ascii="Tahoma" w:hAnsi="Tahoma" w:cs="Tahoma"/>
          <w:i/>
          <w:iCs/>
          <w:sz w:val="24"/>
        </w:rPr>
      </w:pPr>
      <w:r w:rsidRPr="008910E1">
        <w:rPr>
          <w:rFonts w:ascii="Tahoma" w:hAnsi="Tahoma" w:cs="Tahoma"/>
          <w:i/>
          <w:iCs/>
          <w:sz w:val="24"/>
        </w:rPr>
        <w:t>Oppure</w:t>
      </w:r>
    </w:p>
    <w:p w14:paraId="0C02543C" w14:textId="0678B128" w:rsidR="00BC4B88" w:rsidRPr="008910E1" w:rsidRDefault="00D15127" w:rsidP="00926172">
      <w:pPr>
        <w:tabs>
          <w:tab w:val="left" w:pos="8931"/>
          <w:tab w:val="left" w:pos="9639"/>
        </w:tabs>
        <w:ind w:right="-625"/>
        <w:jc w:val="both"/>
        <w:rPr>
          <w:rFonts w:ascii="Tahoma" w:hAnsi="Tahoma" w:cs="Tahoma"/>
          <w:i/>
          <w:iCs/>
          <w:sz w:val="24"/>
        </w:rPr>
      </w:pPr>
      <w:r w:rsidRPr="008910E1">
        <w:rPr>
          <w:rFonts w:ascii="Tahoma" w:hAnsi="Tahoma" w:cs="Tahoma"/>
          <w:i/>
          <w:iCs/>
          <w:sz w:val="24"/>
        </w:rPr>
        <w:t>Non applicabile per le macchine radiogen</w:t>
      </w:r>
      <w:r w:rsidR="00926172" w:rsidRPr="008910E1">
        <w:rPr>
          <w:rFonts w:ascii="Tahoma" w:hAnsi="Tahoma" w:cs="Tahoma"/>
          <w:i/>
          <w:iCs/>
          <w:sz w:val="24"/>
        </w:rPr>
        <w:t>e</w:t>
      </w:r>
    </w:p>
    <w:p w14:paraId="42239EA9" w14:textId="77777777" w:rsidR="00AD7A3D" w:rsidRPr="008910E1" w:rsidRDefault="00AD7A3D">
      <w:pPr>
        <w:tabs>
          <w:tab w:val="left" w:pos="9072"/>
        </w:tabs>
        <w:ind w:right="-625"/>
        <w:jc w:val="both"/>
        <w:rPr>
          <w:rFonts w:ascii="Tahoma" w:hAnsi="Tahoma" w:cs="Tahoma"/>
          <w:b/>
          <w:bCs/>
          <w:sz w:val="24"/>
        </w:rPr>
      </w:pPr>
    </w:p>
    <w:p w14:paraId="506637D2" w14:textId="77777777" w:rsidR="00BC4B88" w:rsidRPr="008910E1" w:rsidRDefault="007B1042">
      <w:pPr>
        <w:tabs>
          <w:tab w:val="left" w:pos="9072"/>
        </w:tabs>
        <w:ind w:right="-625"/>
        <w:jc w:val="both"/>
        <w:rPr>
          <w:rFonts w:ascii="Tahoma" w:hAnsi="Tahoma" w:cs="Tahoma"/>
          <w:b/>
          <w:bCs/>
          <w:sz w:val="24"/>
        </w:rPr>
      </w:pPr>
      <w:r w:rsidRPr="008910E1">
        <w:rPr>
          <w:rFonts w:ascii="Tahoma" w:hAnsi="Tahoma" w:cs="Tahoma"/>
          <w:b/>
          <w:bCs/>
          <w:sz w:val="24"/>
        </w:rPr>
        <w:t>PRESCRIZIONI</w:t>
      </w:r>
    </w:p>
    <w:p w14:paraId="7C784BB3" w14:textId="45CBBFD9" w:rsidR="00BC4B88" w:rsidRPr="008910E1" w:rsidRDefault="007B1042">
      <w:pPr>
        <w:tabs>
          <w:tab w:val="left" w:pos="9072"/>
        </w:tabs>
        <w:ind w:right="-625"/>
        <w:jc w:val="both"/>
        <w:rPr>
          <w:rFonts w:ascii="Tahoma" w:hAnsi="Tahoma" w:cs="Tahoma"/>
          <w:sz w:val="24"/>
        </w:rPr>
      </w:pPr>
      <w:r w:rsidRPr="008910E1">
        <w:rPr>
          <w:rFonts w:ascii="Tahoma" w:hAnsi="Tahoma" w:cs="Tahoma"/>
          <w:sz w:val="24"/>
        </w:rPr>
        <w:t xml:space="preserve">Dalla documentazione esaminata e dalle misure effettuate sono emerse informazioni sufficienti ad effettuare la valutazione del rischio associato all'impiego della sorgente, pertanto ai sensi e secondo i fini dell'Art. </w:t>
      </w:r>
      <w:r w:rsidR="00926172" w:rsidRPr="008910E1">
        <w:rPr>
          <w:rFonts w:ascii="Tahoma" w:hAnsi="Tahoma" w:cs="Tahoma"/>
          <w:sz w:val="24"/>
        </w:rPr>
        <w:t>109 comma 2</w:t>
      </w:r>
      <w:r w:rsidRPr="008910E1">
        <w:rPr>
          <w:rFonts w:ascii="Tahoma" w:hAnsi="Tahoma" w:cs="Tahoma"/>
          <w:sz w:val="24"/>
        </w:rPr>
        <w:t xml:space="preserve"> lettera </w:t>
      </w:r>
      <w:r w:rsidR="00926172" w:rsidRPr="008910E1">
        <w:rPr>
          <w:rFonts w:ascii="Tahoma" w:hAnsi="Tahoma" w:cs="Tahoma"/>
          <w:sz w:val="24"/>
        </w:rPr>
        <w:t>b</w:t>
      </w:r>
      <w:r w:rsidRPr="008910E1">
        <w:rPr>
          <w:rFonts w:ascii="Tahoma" w:hAnsi="Tahoma" w:cs="Tahoma"/>
          <w:sz w:val="24"/>
        </w:rPr>
        <w:t>) del D.L</w:t>
      </w:r>
      <w:r w:rsidR="00F10D07" w:rsidRPr="008910E1">
        <w:rPr>
          <w:rFonts w:ascii="Tahoma" w:hAnsi="Tahoma" w:cs="Tahoma"/>
          <w:sz w:val="24"/>
        </w:rPr>
        <w:t>gs.</w:t>
      </w:r>
      <w:r w:rsidRPr="008910E1">
        <w:rPr>
          <w:rFonts w:ascii="Tahoma" w:hAnsi="Tahoma" w:cs="Tahoma"/>
          <w:sz w:val="24"/>
        </w:rPr>
        <w:t xml:space="preserve"> </w:t>
      </w:r>
      <w:r w:rsidR="00926172" w:rsidRPr="008910E1">
        <w:rPr>
          <w:rFonts w:ascii="Tahoma" w:hAnsi="Tahoma" w:cs="Tahoma"/>
          <w:sz w:val="24"/>
        </w:rPr>
        <w:t>101</w:t>
      </w:r>
      <w:r w:rsidRPr="008910E1">
        <w:rPr>
          <w:rFonts w:ascii="Tahoma" w:hAnsi="Tahoma" w:cs="Tahoma"/>
          <w:sz w:val="24"/>
        </w:rPr>
        <w:t>/</w:t>
      </w:r>
      <w:r w:rsidR="00926172" w:rsidRPr="008910E1">
        <w:rPr>
          <w:rFonts w:ascii="Tahoma" w:hAnsi="Tahoma" w:cs="Tahoma"/>
          <w:sz w:val="24"/>
        </w:rPr>
        <w:t xml:space="preserve">2020 </w:t>
      </w:r>
      <w:r w:rsidRPr="008910E1">
        <w:rPr>
          <w:rFonts w:ascii="Tahoma" w:hAnsi="Tahoma" w:cs="Tahoma"/>
          <w:sz w:val="24"/>
        </w:rPr>
        <w:t xml:space="preserve">si prescrive: </w:t>
      </w:r>
    </w:p>
    <w:p w14:paraId="205F4915" w14:textId="53C098F8" w:rsidR="00926172" w:rsidRPr="008910E1" w:rsidRDefault="00926172">
      <w:pPr>
        <w:tabs>
          <w:tab w:val="left" w:pos="9072"/>
        </w:tabs>
        <w:ind w:right="-625"/>
        <w:jc w:val="both"/>
        <w:rPr>
          <w:rFonts w:ascii="Tahoma" w:hAnsi="Tahoma" w:cs="Tahoma"/>
          <w:sz w:val="24"/>
        </w:rPr>
      </w:pPr>
    </w:p>
    <w:p w14:paraId="5B4A5215" w14:textId="77777777" w:rsidR="0083185C" w:rsidRPr="008910E1" w:rsidRDefault="0083185C" w:rsidP="0083185C">
      <w:pPr>
        <w:numPr>
          <w:ilvl w:val="0"/>
          <w:numId w:val="1"/>
        </w:numPr>
        <w:tabs>
          <w:tab w:val="left" w:pos="9072"/>
        </w:tabs>
        <w:ind w:right="-625"/>
        <w:jc w:val="both"/>
        <w:rPr>
          <w:rFonts w:ascii="Tahoma" w:hAnsi="Tahoma" w:cs="Tahoma"/>
          <w:i/>
          <w:iCs/>
          <w:sz w:val="24"/>
        </w:rPr>
      </w:pPr>
      <w:bookmarkStart w:id="8" w:name="_Hlk49764205"/>
      <w:r w:rsidRPr="008910E1">
        <w:rPr>
          <w:rFonts w:ascii="Tahoma" w:hAnsi="Tahoma" w:cs="Tahoma"/>
          <w:i/>
          <w:iCs/>
          <w:sz w:val="24"/>
        </w:rPr>
        <w:t>il Datore di Lavoro istruirà adeguatamente i Lavoratori sui rischi specifici.</w:t>
      </w:r>
    </w:p>
    <w:p w14:paraId="4D3BD6A8" w14:textId="7EDC9169" w:rsidR="0083185C" w:rsidRPr="008910E1" w:rsidRDefault="0083185C"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lastRenderedPageBreak/>
        <w:t>I lavoratori  devono astenersi da ogni operazione che possa portare a contatto del tubo radiogeno</w:t>
      </w:r>
      <w:r w:rsidR="00B37602" w:rsidRPr="008910E1">
        <w:rPr>
          <w:rFonts w:ascii="Tahoma" w:hAnsi="Tahoma" w:cs="Tahoma"/>
          <w:i/>
          <w:iCs/>
          <w:sz w:val="24"/>
        </w:rPr>
        <w:t>/sorgente radioattiva</w:t>
      </w:r>
    </w:p>
    <w:p w14:paraId="0BA6BB82" w14:textId="77777777" w:rsidR="0083185C" w:rsidRPr="008910E1" w:rsidRDefault="0083185C"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È proibito rimuovere le pareti schermanti del sistema</w:t>
      </w:r>
    </w:p>
    <w:p w14:paraId="167420DA" w14:textId="7A451DD9" w:rsidR="0083185C" w:rsidRPr="008910E1" w:rsidRDefault="0083185C"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È proibito ogni uso improprio delle macchine radiogene</w:t>
      </w:r>
      <w:r w:rsidR="00B37602" w:rsidRPr="008910E1">
        <w:rPr>
          <w:rFonts w:ascii="Tahoma" w:hAnsi="Tahoma" w:cs="Tahoma"/>
          <w:i/>
          <w:iCs/>
          <w:sz w:val="24"/>
        </w:rPr>
        <w:t>/sorgenti radioattive</w:t>
      </w:r>
    </w:p>
    <w:p w14:paraId="001D0EA3" w14:textId="76FD32B4" w:rsidR="0083185C" w:rsidRPr="008910E1" w:rsidRDefault="0083185C"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È proibito adibire all’uso delle macchine radiogene</w:t>
      </w:r>
      <w:r w:rsidR="00B37602" w:rsidRPr="008910E1">
        <w:rPr>
          <w:rFonts w:ascii="Tahoma" w:hAnsi="Tahoma" w:cs="Tahoma"/>
          <w:i/>
          <w:iCs/>
          <w:sz w:val="24"/>
        </w:rPr>
        <w:t>/sorgenti radioattive</w:t>
      </w:r>
      <w:r w:rsidRPr="008910E1">
        <w:rPr>
          <w:rFonts w:ascii="Tahoma" w:hAnsi="Tahoma" w:cs="Tahoma"/>
          <w:i/>
          <w:iCs/>
          <w:sz w:val="24"/>
        </w:rPr>
        <w:t xml:space="preserve"> gestanti o donne che allattino al seno</w:t>
      </w:r>
    </w:p>
    <w:p w14:paraId="75C7229B" w14:textId="0592E8C4" w:rsidR="0083185C" w:rsidRPr="008910E1" w:rsidRDefault="0083185C" w:rsidP="0083185C">
      <w:pPr>
        <w:tabs>
          <w:tab w:val="left" w:pos="9072"/>
        </w:tabs>
        <w:ind w:right="-625"/>
        <w:jc w:val="both"/>
        <w:rPr>
          <w:rFonts w:ascii="Tahoma" w:hAnsi="Tahoma" w:cs="Tahoma"/>
          <w:i/>
          <w:iCs/>
          <w:sz w:val="24"/>
        </w:rPr>
      </w:pPr>
      <w:r w:rsidRPr="008910E1">
        <w:rPr>
          <w:rFonts w:ascii="Tahoma" w:hAnsi="Tahoma" w:cs="Tahoma"/>
          <w:i/>
          <w:iCs/>
          <w:sz w:val="24"/>
        </w:rPr>
        <w:t>I lavoratori della Società xxxxxx devono:</w:t>
      </w:r>
    </w:p>
    <w:p w14:paraId="738798A1" w14:textId="13611AD1" w:rsidR="0083185C" w:rsidRPr="008910E1" w:rsidRDefault="0083185C"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Contribuire, insieme al datore di lavor</w:t>
      </w:r>
      <w:r w:rsidR="008272B7" w:rsidRPr="008910E1">
        <w:rPr>
          <w:rFonts w:ascii="Tahoma" w:hAnsi="Tahoma" w:cs="Tahoma"/>
          <w:i/>
          <w:iCs/>
          <w:sz w:val="24"/>
        </w:rPr>
        <w:t>o</w:t>
      </w:r>
      <w:r w:rsidRPr="008910E1">
        <w:rPr>
          <w:rFonts w:ascii="Tahoma" w:hAnsi="Tahoma" w:cs="Tahoma"/>
          <w:i/>
          <w:iCs/>
          <w:sz w:val="24"/>
        </w:rPr>
        <w:t>, ai dirigenti e ai preposti, all’adempimento degli obblighi previsti a tutela della salute e sicurezza sui luoghi di lavoro</w:t>
      </w:r>
      <w:r w:rsidR="008272B7" w:rsidRPr="008910E1">
        <w:rPr>
          <w:rFonts w:ascii="Tahoma" w:hAnsi="Tahoma" w:cs="Tahoma"/>
          <w:i/>
          <w:iCs/>
          <w:sz w:val="24"/>
        </w:rPr>
        <w:t xml:space="preserve">. </w:t>
      </w:r>
      <w:r w:rsidRPr="008910E1">
        <w:rPr>
          <w:rFonts w:ascii="Tahoma" w:hAnsi="Tahoma" w:cs="Tahoma"/>
          <w:i/>
          <w:iCs/>
          <w:sz w:val="24"/>
        </w:rPr>
        <w:t>Segnalare immediatamente al Responsabile le deficienze dei dispositivi e dei mezzi di sicurezza e protezione nonché tutte le altre eventuali condizioni di pericolo di cui vengano a conoscenza.</w:t>
      </w:r>
    </w:p>
    <w:p w14:paraId="40EF7E89" w14:textId="77777777" w:rsidR="008272B7" w:rsidRPr="008910E1" w:rsidRDefault="008272B7" w:rsidP="0083185C">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Osservare le disposizioni e le istruzioni impartite dal datore di lavoro, dai dirigenti e dai preposti, ai fini della protezione collettiva ed individuale, a seconda delle mansioni alle quali sono addetti.</w:t>
      </w:r>
    </w:p>
    <w:p w14:paraId="36A97524" w14:textId="03C1A4F5" w:rsidR="008272B7" w:rsidRPr="008910E1" w:rsidRDefault="00F10D07">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Usare secondo le specifiche istruzioni ricevute i dispositivi di sicurezza, di protezione e di sorveglianza dosimetrica predisposti o forniti dal datore di lavoro.</w:t>
      </w:r>
    </w:p>
    <w:p w14:paraId="36E1ECF3" w14:textId="6F0D52C2" w:rsidR="00F10D07" w:rsidRPr="008910E1" w:rsidRDefault="00F10D07">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Segnalare immediatamente al datore di lavoro, al dirigente o al preposto la mancanza, l’insufficienza o il mancato funzionamento dei dispositivi di sicurezza, di protezione e di sorveglianza dosimetrica, nonché le eventuali condizioni di pericolo di cui vengono a conoscenza.</w:t>
      </w:r>
    </w:p>
    <w:p w14:paraId="6D2CDCAD" w14:textId="39DD9BC7" w:rsidR="00F10D07" w:rsidRPr="008910E1" w:rsidRDefault="00F10D07">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Astenersi dal compiere, di propria iniziativa, operazioni o manovre che non sono di loro competenza o che possono compromettere la protezione e la scurezza propria o di altri lavoratori.</w:t>
      </w:r>
    </w:p>
    <w:p w14:paraId="05ADED33" w14:textId="215B3B6C" w:rsidR="00F10D07" w:rsidRPr="008910E1" w:rsidRDefault="00F10D07">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Sottoporsi alla sorveglianza sanitaria quando richiesto.</w:t>
      </w:r>
    </w:p>
    <w:p w14:paraId="44036C62" w14:textId="706421E1" w:rsidR="00F10D07" w:rsidRPr="008910E1" w:rsidRDefault="00F10D07">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Partecipare ai programmi di formazione e di addestramento organizzati dal datore di lavoro.</w:t>
      </w:r>
    </w:p>
    <w:p w14:paraId="2D568B0E" w14:textId="088D2F33" w:rsidR="00BC4B88" w:rsidRPr="008910E1" w:rsidRDefault="007B1042">
      <w:pPr>
        <w:numPr>
          <w:ilvl w:val="0"/>
          <w:numId w:val="1"/>
        </w:numPr>
        <w:tabs>
          <w:tab w:val="left" w:pos="9072"/>
        </w:tabs>
        <w:ind w:right="-625"/>
        <w:jc w:val="both"/>
        <w:rPr>
          <w:rFonts w:ascii="Tahoma" w:hAnsi="Tahoma" w:cs="Tahoma"/>
          <w:i/>
          <w:iCs/>
          <w:sz w:val="24"/>
        </w:rPr>
      </w:pPr>
      <w:r w:rsidRPr="008910E1">
        <w:rPr>
          <w:rFonts w:ascii="Tahoma" w:hAnsi="Tahoma" w:cs="Tahoma"/>
          <w:i/>
          <w:iCs/>
          <w:sz w:val="24"/>
        </w:rPr>
        <w:t xml:space="preserve">Sulla base di quanto contenuto nella presente relazione, in ottemperanza a quanto disposto dall'Art. </w:t>
      </w:r>
      <w:r w:rsidR="004530F9" w:rsidRPr="008910E1">
        <w:rPr>
          <w:rFonts w:ascii="Tahoma" w:hAnsi="Tahoma" w:cs="Tahoma"/>
          <w:i/>
          <w:iCs/>
          <w:sz w:val="24"/>
        </w:rPr>
        <w:t>109 comma 6 lettera c)</w:t>
      </w:r>
      <w:r w:rsidRPr="008910E1">
        <w:rPr>
          <w:rFonts w:ascii="Tahoma" w:hAnsi="Tahoma" w:cs="Tahoma"/>
          <w:i/>
          <w:iCs/>
          <w:sz w:val="24"/>
        </w:rPr>
        <w:t xml:space="preserve"> del D.L</w:t>
      </w:r>
      <w:r w:rsidR="004530F9" w:rsidRPr="008910E1">
        <w:rPr>
          <w:rFonts w:ascii="Tahoma" w:hAnsi="Tahoma" w:cs="Tahoma"/>
          <w:i/>
          <w:iCs/>
          <w:sz w:val="24"/>
        </w:rPr>
        <w:t>gs.</w:t>
      </w:r>
      <w:r w:rsidRPr="008910E1">
        <w:rPr>
          <w:rFonts w:ascii="Tahoma" w:hAnsi="Tahoma" w:cs="Tahoma"/>
          <w:i/>
          <w:iCs/>
          <w:sz w:val="24"/>
        </w:rPr>
        <w:t xml:space="preserve"> </w:t>
      </w:r>
      <w:r w:rsidR="004530F9" w:rsidRPr="008910E1">
        <w:rPr>
          <w:rFonts w:ascii="Tahoma" w:hAnsi="Tahoma" w:cs="Tahoma"/>
          <w:i/>
          <w:iCs/>
          <w:sz w:val="24"/>
        </w:rPr>
        <w:t>101</w:t>
      </w:r>
      <w:r w:rsidRPr="008910E1">
        <w:rPr>
          <w:rFonts w:ascii="Tahoma" w:hAnsi="Tahoma" w:cs="Tahoma"/>
          <w:i/>
          <w:iCs/>
          <w:sz w:val="24"/>
        </w:rPr>
        <w:t>/</w:t>
      </w:r>
      <w:r w:rsidR="004530F9" w:rsidRPr="008910E1">
        <w:rPr>
          <w:rFonts w:ascii="Tahoma" w:hAnsi="Tahoma" w:cs="Tahoma"/>
          <w:i/>
          <w:iCs/>
          <w:sz w:val="24"/>
        </w:rPr>
        <w:t>2020</w:t>
      </w:r>
      <w:r w:rsidRPr="008910E1">
        <w:rPr>
          <w:rFonts w:ascii="Tahoma" w:hAnsi="Tahoma" w:cs="Tahoma"/>
          <w:i/>
          <w:iCs/>
          <w:sz w:val="24"/>
        </w:rPr>
        <w:t>, sono predisposte le "Norme Interne di Protezione e Sicurezza"; tali norme sono consultabili nei luoghi frequentati dai lavoratori interessati all'attività.</w:t>
      </w:r>
    </w:p>
    <w:bookmarkEnd w:id="8"/>
    <w:p w14:paraId="6C215F91" w14:textId="77777777" w:rsidR="00BC4B88" w:rsidRPr="008910E1" w:rsidRDefault="00BC4B88">
      <w:pPr>
        <w:tabs>
          <w:tab w:val="left" w:pos="9072"/>
        </w:tabs>
        <w:ind w:right="-625"/>
        <w:jc w:val="both"/>
        <w:rPr>
          <w:rFonts w:ascii="Tahoma" w:hAnsi="Tahoma" w:cs="Tahoma"/>
          <w:sz w:val="24"/>
        </w:rPr>
      </w:pPr>
    </w:p>
    <w:p w14:paraId="6E26BB6B" w14:textId="77777777" w:rsidR="00BC4B88" w:rsidRPr="008910E1" w:rsidRDefault="00BC4B88">
      <w:pPr>
        <w:tabs>
          <w:tab w:val="left" w:pos="9072"/>
        </w:tabs>
        <w:ind w:right="-625"/>
        <w:jc w:val="both"/>
        <w:rPr>
          <w:rFonts w:ascii="Tahoma" w:hAnsi="Tahoma" w:cs="Tahoma"/>
          <w:sz w:val="24"/>
        </w:rPr>
      </w:pPr>
    </w:p>
    <w:p w14:paraId="5EF0F8AC" w14:textId="77777777" w:rsidR="00BC4B88" w:rsidRPr="008910E1" w:rsidRDefault="007B1042">
      <w:pPr>
        <w:tabs>
          <w:tab w:val="left" w:pos="9072"/>
        </w:tabs>
        <w:ind w:right="-625"/>
        <w:jc w:val="both"/>
        <w:rPr>
          <w:rFonts w:ascii="Tahoma" w:hAnsi="Tahoma" w:cs="Tahoma"/>
          <w:sz w:val="24"/>
        </w:rPr>
      </w:pPr>
      <w:r w:rsidRPr="008910E1">
        <w:rPr>
          <w:rFonts w:ascii="Tahoma" w:hAnsi="Tahoma" w:cs="Tahoma"/>
          <w:b/>
          <w:sz w:val="24"/>
          <w:u w:val="single"/>
        </w:rPr>
        <w:t>BENESTARE</w:t>
      </w:r>
    </w:p>
    <w:p w14:paraId="5C206AD1" w14:textId="24577B0E" w:rsidR="004530F9" w:rsidRPr="008910E1" w:rsidRDefault="007B1042">
      <w:pPr>
        <w:tabs>
          <w:tab w:val="left" w:pos="9072"/>
        </w:tabs>
        <w:ind w:right="-625"/>
        <w:jc w:val="both"/>
        <w:rPr>
          <w:rFonts w:ascii="Tahoma" w:hAnsi="Tahoma" w:cs="Tahoma"/>
          <w:i/>
          <w:iCs/>
          <w:sz w:val="24"/>
        </w:rPr>
      </w:pPr>
      <w:r w:rsidRPr="008910E1">
        <w:rPr>
          <w:rFonts w:ascii="Tahoma" w:hAnsi="Tahoma" w:cs="Tahoma"/>
          <w:i/>
          <w:iCs/>
          <w:sz w:val="24"/>
        </w:rPr>
        <w:t xml:space="preserve">Analizzata la documentazione relativa alle sorgenti e le ubicazioni delle stesse all'interno dell'impianto, alle condizioni soprariportate si rilascia il benestare ai sensi dell'Art. </w:t>
      </w:r>
      <w:r w:rsidR="004530F9" w:rsidRPr="008910E1">
        <w:rPr>
          <w:rFonts w:ascii="Tahoma" w:hAnsi="Tahoma" w:cs="Tahoma"/>
          <w:i/>
          <w:iCs/>
          <w:sz w:val="24"/>
        </w:rPr>
        <w:t>130</w:t>
      </w:r>
      <w:r w:rsidRPr="008910E1">
        <w:rPr>
          <w:rFonts w:ascii="Tahoma" w:hAnsi="Tahoma" w:cs="Tahoma"/>
          <w:i/>
          <w:iCs/>
          <w:sz w:val="24"/>
        </w:rPr>
        <w:t xml:space="preserve"> comma 1 lettera b) punto 1) del citato D.L</w:t>
      </w:r>
      <w:r w:rsidR="004530F9" w:rsidRPr="008910E1">
        <w:rPr>
          <w:rFonts w:ascii="Tahoma" w:hAnsi="Tahoma" w:cs="Tahoma"/>
          <w:i/>
          <w:iCs/>
          <w:sz w:val="24"/>
        </w:rPr>
        <w:t>gs.</w:t>
      </w:r>
      <w:r w:rsidRPr="008910E1">
        <w:rPr>
          <w:rFonts w:ascii="Tahoma" w:hAnsi="Tahoma" w:cs="Tahoma"/>
          <w:i/>
          <w:iCs/>
          <w:sz w:val="24"/>
        </w:rPr>
        <w:t xml:space="preserve"> </w:t>
      </w:r>
      <w:r w:rsidR="004530F9" w:rsidRPr="008910E1">
        <w:rPr>
          <w:rFonts w:ascii="Tahoma" w:hAnsi="Tahoma" w:cs="Tahoma"/>
          <w:i/>
          <w:iCs/>
          <w:sz w:val="24"/>
        </w:rPr>
        <w:t>101</w:t>
      </w:r>
      <w:r w:rsidRPr="008910E1">
        <w:rPr>
          <w:rFonts w:ascii="Tahoma" w:hAnsi="Tahoma" w:cs="Tahoma"/>
          <w:i/>
          <w:iCs/>
          <w:sz w:val="24"/>
        </w:rPr>
        <w:t>/</w:t>
      </w:r>
      <w:r w:rsidR="004530F9" w:rsidRPr="008910E1">
        <w:rPr>
          <w:rFonts w:ascii="Tahoma" w:hAnsi="Tahoma" w:cs="Tahoma"/>
          <w:i/>
          <w:iCs/>
          <w:sz w:val="24"/>
        </w:rPr>
        <w:t>2020 relativo all’impiego di sorgenti radioattive/macchine radiogene per ………….</w:t>
      </w:r>
    </w:p>
    <w:p w14:paraId="08D28C40" w14:textId="37EC9410" w:rsidR="004530F9" w:rsidRPr="008910E1" w:rsidRDefault="004530F9">
      <w:pPr>
        <w:tabs>
          <w:tab w:val="left" w:pos="9072"/>
        </w:tabs>
        <w:ind w:right="-625"/>
        <w:jc w:val="both"/>
        <w:rPr>
          <w:rFonts w:ascii="Tahoma" w:hAnsi="Tahoma" w:cs="Tahoma"/>
          <w:sz w:val="24"/>
        </w:rPr>
      </w:pPr>
      <w:r w:rsidRPr="008910E1">
        <w:rPr>
          <w:rFonts w:ascii="Tahoma" w:hAnsi="Tahoma" w:cs="Tahoma"/>
          <w:sz w:val="24"/>
        </w:rPr>
        <w:t>Eventualmente inserire</w:t>
      </w:r>
    </w:p>
    <w:p w14:paraId="5D80C19D" w14:textId="52A91896" w:rsidR="00BC4B88" w:rsidRPr="008910E1" w:rsidRDefault="007B1042">
      <w:pPr>
        <w:tabs>
          <w:tab w:val="left" w:pos="9072"/>
        </w:tabs>
        <w:ind w:right="-625"/>
        <w:jc w:val="both"/>
        <w:rPr>
          <w:rFonts w:ascii="Tahoma" w:hAnsi="Tahoma" w:cs="Tahoma"/>
          <w:i/>
          <w:iCs/>
          <w:sz w:val="24"/>
        </w:rPr>
      </w:pPr>
      <w:r w:rsidRPr="008910E1">
        <w:rPr>
          <w:rFonts w:ascii="Tahoma" w:hAnsi="Tahoma" w:cs="Tahoma"/>
          <w:i/>
          <w:iCs/>
          <w:sz w:val="24"/>
        </w:rPr>
        <w:t xml:space="preserve">Resta inteso che le sorgenti potranno essere impiegate dalla Società solo se in regola con quanto richiesto nei Nulla Osta rilasciati dalla Prefettura ai sensi del Art. </w:t>
      </w:r>
      <w:r w:rsidR="004530F9" w:rsidRPr="008910E1">
        <w:rPr>
          <w:rFonts w:ascii="Tahoma" w:hAnsi="Tahoma" w:cs="Tahoma"/>
          <w:i/>
          <w:iCs/>
          <w:sz w:val="24"/>
        </w:rPr>
        <w:t>50</w:t>
      </w:r>
      <w:r w:rsidRPr="008910E1">
        <w:rPr>
          <w:rFonts w:ascii="Tahoma" w:hAnsi="Tahoma" w:cs="Tahoma"/>
          <w:i/>
          <w:iCs/>
          <w:sz w:val="24"/>
        </w:rPr>
        <w:t xml:space="preserve"> del D</w:t>
      </w:r>
      <w:r w:rsidR="004530F9" w:rsidRPr="008910E1">
        <w:rPr>
          <w:rFonts w:ascii="Tahoma" w:hAnsi="Tahoma" w:cs="Tahoma"/>
          <w:i/>
          <w:iCs/>
          <w:sz w:val="24"/>
        </w:rPr>
        <w:t>.Lgs. 101/2020</w:t>
      </w:r>
      <w:r w:rsidRPr="008910E1">
        <w:rPr>
          <w:rFonts w:ascii="Tahoma" w:hAnsi="Tahoma" w:cs="Tahoma"/>
          <w:i/>
          <w:iCs/>
          <w:sz w:val="24"/>
        </w:rPr>
        <w:t>. Eventuali variazioni delle condizioni operative che implichino sostanziali variazioni d'uso delle sorgenti e quindi del rischio radiologico ad esse associato saranno subordinate al rilascio di un nuovo benestare in seguito ad ulteriori analisi in loco.</w:t>
      </w:r>
    </w:p>
    <w:p w14:paraId="16530105" w14:textId="095AE8A6" w:rsidR="004530F9" w:rsidRPr="008910E1" w:rsidRDefault="004530F9">
      <w:pPr>
        <w:tabs>
          <w:tab w:val="left" w:pos="9072"/>
        </w:tabs>
        <w:ind w:right="-625"/>
        <w:jc w:val="both"/>
        <w:rPr>
          <w:rFonts w:ascii="Tahoma" w:hAnsi="Tahoma" w:cs="Tahoma"/>
          <w:i/>
          <w:iCs/>
          <w:sz w:val="24"/>
        </w:rPr>
      </w:pPr>
    </w:p>
    <w:p w14:paraId="7F9BD4E2" w14:textId="372F09DF" w:rsidR="004530F9" w:rsidRPr="008910E1" w:rsidRDefault="004530F9">
      <w:pPr>
        <w:tabs>
          <w:tab w:val="left" w:pos="9072"/>
        </w:tabs>
        <w:ind w:right="-625"/>
        <w:jc w:val="both"/>
        <w:rPr>
          <w:rFonts w:ascii="Tahoma" w:hAnsi="Tahoma" w:cs="Tahoma"/>
          <w:b/>
          <w:bCs/>
          <w:sz w:val="24"/>
        </w:rPr>
      </w:pPr>
      <w:r w:rsidRPr="008910E1">
        <w:rPr>
          <w:rFonts w:ascii="Tahoma" w:hAnsi="Tahoma" w:cs="Tahoma"/>
          <w:b/>
          <w:bCs/>
          <w:sz w:val="24"/>
        </w:rPr>
        <w:t>FIRMA CERTA</w:t>
      </w:r>
    </w:p>
    <w:p w14:paraId="6B8A8020" w14:textId="1CCCCBB3" w:rsidR="00AD7A3D" w:rsidRPr="008910E1" w:rsidRDefault="005866AF">
      <w:pPr>
        <w:tabs>
          <w:tab w:val="left" w:pos="9072"/>
        </w:tabs>
        <w:ind w:right="-625"/>
        <w:jc w:val="both"/>
        <w:rPr>
          <w:rFonts w:ascii="Tahoma" w:hAnsi="Tahoma" w:cs="Tahoma"/>
          <w:b/>
          <w:bCs/>
          <w:sz w:val="24"/>
        </w:rPr>
      </w:pPr>
      <w:r w:rsidRPr="008910E1">
        <w:rPr>
          <w:rFonts w:ascii="Tahoma" w:hAnsi="Tahoma" w:cs="Tahoma"/>
          <w:b/>
          <w:bCs/>
          <w:sz w:val="24"/>
        </w:rPr>
        <w:t>(articolo 109 comma 5)</w:t>
      </w:r>
    </w:p>
    <w:sectPr w:rsidR="00AD7A3D" w:rsidRPr="008910E1">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9089" w14:textId="77777777" w:rsidR="00CF3812" w:rsidRDefault="00CF3812">
      <w:r>
        <w:separator/>
      </w:r>
    </w:p>
  </w:endnote>
  <w:endnote w:type="continuationSeparator" w:id="0">
    <w:p w14:paraId="422E6CAA" w14:textId="77777777" w:rsidR="00CF3812" w:rsidRDefault="00CF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D7F6" w14:textId="77777777" w:rsidR="00CF3812" w:rsidRDefault="00CF3812">
      <w:r>
        <w:separator/>
      </w:r>
    </w:p>
  </w:footnote>
  <w:footnote w:type="continuationSeparator" w:id="0">
    <w:p w14:paraId="298B42E6" w14:textId="77777777" w:rsidR="00CF3812" w:rsidRDefault="00CF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488F" w14:textId="77777777" w:rsidR="00BC4B88" w:rsidRDefault="007B104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CE7961" w14:textId="77777777" w:rsidR="00BC4B88" w:rsidRDefault="00BC4B88">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87D8" w14:textId="128EDD77" w:rsidR="00BC4B88" w:rsidRDefault="004F3DFE">
    <w:pPr>
      <w:pStyle w:val="Intestazione"/>
    </w:pPr>
    <w:r>
      <w:t>Modello relazione preliminare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1F1D50"/>
    <w:multiLevelType w:val="hybridMultilevel"/>
    <w:tmpl w:val="A270444C"/>
    <w:lvl w:ilvl="0" w:tplc="5BDC5E9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21D28"/>
    <w:multiLevelType w:val="hybridMultilevel"/>
    <w:tmpl w:val="87FC3462"/>
    <w:lvl w:ilvl="0" w:tplc="82EC0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2F4C3F"/>
    <w:multiLevelType w:val="hybridMultilevel"/>
    <w:tmpl w:val="A3BE346A"/>
    <w:lvl w:ilvl="0" w:tplc="6022814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DFE"/>
    <w:rsid w:val="0000465E"/>
    <w:rsid w:val="0008589B"/>
    <w:rsid w:val="000968A8"/>
    <w:rsid w:val="002C3C69"/>
    <w:rsid w:val="003D5C40"/>
    <w:rsid w:val="003E2C07"/>
    <w:rsid w:val="004530F9"/>
    <w:rsid w:val="004F3DFE"/>
    <w:rsid w:val="005866AF"/>
    <w:rsid w:val="006277F5"/>
    <w:rsid w:val="0065060B"/>
    <w:rsid w:val="006B1AC0"/>
    <w:rsid w:val="00723DF9"/>
    <w:rsid w:val="00727015"/>
    <w:rsid w:val="00756A57"/>
    <w:rsid w:val="007608EC"/>
    <w:rsid w:val="007B1042"/>
    <w:rsid w:val="008272B7"/>
    <w:rsid w:val="0083185C"/>
    <w:rsid w:val="008910E1"/>
    <w:rsid w:val="008C5072"/>
    <w:rsid w:val="008D210E"/>
    <w:rsid w:val="00926172"/>
    <w:rsid w:val="0093024C"/>
    <w:rsid w:val="00967EE5"/>
    <w:rsid w:val="009A5033"/>
    <w:rsid w:val="009E21F8"/>
    <w:rsid w:val="00AD0048"/>
    <w:rsid w:val="00AD7A3D"/>
    <w:rsid w:val="00B37602"/>
    <w:rsid w:val="00B672B8"/>
    <w:rsid w:val="00BC4B88"/>
    <w:rsid w:val="00C15E77"/>
    <w:rsid w:val="00C16800"/>
    <w:rsid w:val="00CF3812"/>
    <w:rsid w:val="00D15127"/>
    <w:rsid w:val="00D36023"/>
    <w:rsid w:val="00E12386"/>
    <w:rsid w:val="00E2200E"/>
    <w:rsid w:val="00E375DF"/>
    <w:rsid w:val="00F10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B8C9"/>
  <w15:docId w15:val="{D480C75F-A074-41F3-8E68-F4C8294A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tabs>
        <w:tab w:val="left" w:pos="9072"/>
      </w:tabs>
      <w:ind w:right="-625"/>
      <w:jc w:val="both"/>
      <w:outlineLvl w:val="0"/>
    </w:pPr>
    <w:rPr>
      <w:rFonts w:ascii="Tahoma" w:hAnsi="Tahoma" w:cs="Tahoma"/>
      <w:sz w:val="24"/>
    </w:rPr>
  </w:style>
  <w:style w:type="paragraph" w:styleId="Titolo2">
    <w:name w:val="heading 2"/>
    <w:basedOn w:val="Normale"/>
    <w:next w:val="Normale"/>
    <w:qFormat/>
    <w:pPr>
      <w:keepNext/>
      <w:tabs>
        <w:tab w:val="left" w:pos="9072"/>
      </w:tabs>
      <w:ind w:right="-625"/>
      <w:jc w:val="both"/>
      <w:outlineLvl w:val="1"/>
    </w:pPr>
    <w:rPr>
      <w:rFonts w:ascii="Tahoma" w:hAnsi="Tahoma" w:cs="Tahoma"/>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pPr>
      <w:tabs>
        <w:tab w:val="left" w:pos="9072"/>
      </w:tabs>
      <w:ind w:right="-625"/>
      <w:jc w:val="both"/>
    </w:pPr>
    <w:rPr>
      <w:rFonts w:ascii="Tahoma" w:hAnsi="Tahoma" w:cs="Tahoma"/>
      <w:sz w:val="24"/>
      <w:u w:val="single"/>
    </w:rPr>
  </w:style>
  <w:style w:type="paragraph" w:styleId="Paragrafoelenco">
    <w:name w:val="List Paragraph"/>
    <w:basedOn w:val="Normale"/>
    <w:uiPriority w:val="34"/>
    <w:qFormat/>
    <w:rsid w:val="003E2C07"/>
    <w:pPr>
      <w:ind w:left="720"/>
      <w:contextualSpacing/>
    </w:pPr>
  </w:style>
  <w:style w:type="paragraph" w:customStyle="1" w:styleId="Corpodeltesto31">
    <w:name w:val="Corpo del testo 31"/>
    <w:basedOn w:val="Normale"/>
    <w:rsid w:val="000968A8"/>
    <w:pPr>
      <w:suppressAutoHyphens/>
      <w:ind w:right="-908"/>
      <w:jc w:val="both"/>
    </w:pPr>
    <w:rPr>
      <w:rFonts w:ascii="Tahoma" w:hAnsi="Tahoma" w:cs="Tahoma"/>
      <w:sz w:val="24"/>
      <w:lang w:eastAsia="ar-SA"/>
    </w:rPr>
  </w:style>
  <w:style w:type="character" w:styleId="Testosegnaposto">
    <w:name w:val="Placeholder Text"/>
    <w:basedOn w:val="Carpredefinitoparagrafo"/>
    <w:uiPriority w:val="99"/>
    <w:semiHidden/>
    <w:rsid w:val="00AD0048"/>
    <w:rPr>
      <w:color w:val="808080"/>
    </w:rPr>
  </w:style>
  <w:style w:type="table" w:styleId="Grigliatabella">
    <w:name w:val="Table Grid"/>
    <w:basedOn w:val="Tabellanormale"/>
    <w:uiPriority w:val="39"/>
    <w:rsid w:val="009E2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2078</Words>
  <Characters>11850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Spett. RADICI FILM Via Enrico Fermi, 46'</vt:lpstr>
    </vt:vector>
  </TitlesOfParts>
  <Company>Atlas Services</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 RADICI FILM Via Enrico Fermi, 46'</dc:title>
  <dc:creator>bonomi</dc:creator>
  <cp:lastModifiedBy>PIERO FINAZZI</cp:lastModifiedBy>
  <cp:revision>3</cp:revision>
  <cp:lastPrinted>2004-04-09T13:04:00Z</cp:lastPrinted>
  <dcterms:created xsi:type="dcterms:W3CDTF">2020-09-29T15:17:00Z</dcterms:created>
  <dcterms:modified xsi:type="dcterms:W3CDTF">2021-08-26T07:32:00Z</dcterms:modified>
</cp:coreProperties>
</file>